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42" w:type="dxa"/>
        <w:tblInd w:w="8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4511"/>
        <w:gridCol w:w="284"/>
        <w:gridCol w:w="4743"/>
        <w:gridCol w:w="271"/>
        <w:gridCol w:w="5433"/>
      </w:tblGrid>
      <w:tr w:rsidR="0060436E" w:rsidRPr="0060436E" w14:paraId="75CE7960" w14:textId="77777777" w:rsidTr="00E80971">
        <w:trPr>
          <w:trHeight w:val="510"/>
        </w:trPr>
        <w:tc>
          <w:tcPr>
            <w:tcW w:w="9538" w:type="dxa"/>
            <w:gridSpan w:val="3"/>
            <w:vMerge w:val="restart"/>
            <w:shd w:val="clear" w:color="auto" w:fill="auto"/>
            <w:noWrap/>
            <w:vAlign w:val="center"/>
            <w:hideMark/>
          </w:tcPr>
          <w:p w14:paraId="459B02F5" w14:textId="7D84C89F" w:rsidR="00C5364A" w:rsidRDefault="00C5364A" w:rsidP="00C5364A">
            <w:pPr>
              <w:rPr>
                <w:rStyle w:val="SubtleEmphasis"/>
                <w:b/>
                <w:color w:val="3366FF"/>
                <w:sz w:val="22"/>
                <w:szCs w:val="22"/>
              </w:rPr>
            </w:pPr>
          </w:p>
          <w:p w14:paraId="02985BE9" w14:textId="6A116C4D" w:rsidR="00D961CF" w:rsidRPr="004D3AC0" w:rsidRDefault="0000498A" w:rsidP="00C5364A">
            <w:pPr>
              <w:rPr>
                <w:rStyle w:val="SubtleEmphasis"/>
                <w:i w:val="0"/>
                <w:sz w:val="28"/>
                <w:szCs w:val="28"/>
              </w:rPr>
            </w:pPr>
            <w:r>
              <w:rPr>
                <w:i/>
                <w:iCs/>
                <w:noProof/>
                <w:color w:val="000000" w:themeColor="text1"/>
                <w:sz w:val="28"/>
                <w:szCs w:val="28"/>
              </w:rPr>
              <mc:AlternateContent>
                <mc:Choice Requires="wps">
                  <w:drawing>
                    <wp:anchor distT="0" distB="0" distL="114300" distR="114300" simplePos="0" relativeHeight="251659264" behindDoc="0" locked="0" layoutInCell="1" allowOverlap="1" wp14:anchorId="03A55D4C" wp14:editId="3E9AD623">
                      <wp:simplePos x="0" y="0"/>
                      <wp:positionH relativeFrom="column">
                        <wp:posOffset>934720</wp:posOffset>
                      </wp:positionH>
                      <wp:positionV relativeFrom="paragraph">
                        <wp:posOffset>5715</wp:posOffset>
                      </wp:positionV>
                      <wp:extent cx="504825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048250"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434BF2" w14:textId="02CF647F" w:rsidR="0000498A" w:rsidRPr="0027048A" w:rsidRDefault="0000498A" w:rsidP="007A2358">
                                  <w:pPr>
                                    <w:shd w:val="clear" w:color="auto" w:fill="ECEDD1" w:themeFill="background2"/>
                                    <w:rPr>
                                      <w:color w:val="002060"/>
                                      <w:sz w:val="22"/>
                                      <w:szCs w:val="22"/>
                                    </w:rPr>
                                  </w:pPr>
                                  <w:r w:rsidRPr="0027048A">
                                    <w:rPr>
                                      <w:rStyle w:val="SubtleEmphasis"/>
                                      <w:b/>
                                      <w:color w:val="002060"/>
                                      <w:sz w:val="22"/>
                                      <w:szCs w:val="22"/>
                                    </w:rPr>
                                    <w:t>Use this form at every workgroup meeting (in-person/by phone). Send a completed copy via email</w:t>
                                  </w:r>
                                  <w:r w:rsidR="007A2358" w:rsidRPr="0027048A">
                                    <w:rPr>
                                      <w:rStyle w:val="SubtleEmphasis"/>
                                      <w:b/>
                                      <w:color w:val="002060"/>
                                      <w:sz w:val="22"/>
                                      <w:szCs w:val="22"/>
                                    </w:rPr>
                                    <w:t xml:space="preserve"> </w:t>
                                  </w:r>
                                  <w:r w:rsidRPr="0027048A">
                                    <w:rPr>
                                      <w:rStyle w:val="SubtleEmphasis"/>
                                      <w:b/>
                                      <w:color w:val="002060"/>
                                      <w:sz w:val="22"/>
                                      <w:szCs w:val="22"/>
                                    </w:rPr>
                                    <w:t xml:space="preserve">to </w:t>
                                  </w:r>
                                  <w:hyperlink r:id="rId8"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provide updates to the action plan, evaluation metrics, and to update our website.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55D4C" id="_x0000_t202" coordsize="21600,21600" o:spt="202" path="m,l,21600r21600,l21600,xe">
                      <v:stroke joinstyle="miter"/>
                      <v:path gradientshapeok="t" o:connecttype="rect"/>
                    </v:shapetype>
                    <v:shape id="Text Box 3" o:spid="_x0000_s1026" type="#_x0000_t202" style="position:absolute;margin-left:73.6pt;margin-top:.45pt;width:39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" fillcolor="white [3201]" strokeweight=".5pt">
                      <v:textbox>
                        <w:txbxContent>
                          <w:p w14:paraId="5D434BF2" w14:textId="02CF647F" w:rsidR="0000498A" w:rsidRPr="0027048A" w:rsidRDefault="0000498A" w:rsidP="007A2358">
                            <w:pPr>
                              <w:shd w:val="clear" w:color="auto" w:fill="ECEDD1" w:themeFill="background2"/>
                              <w:rPr>
                                <w:color w:val="002060"/>
                                <w:sz w:val="22"/>
                                <w:szCs w:val="22"/>
                              </w:rPr>
                            </w:pPr>
                            <w:r w:rsidRPr="0027048A">
                              <w:rPr>
                                <w:rStyle w:val="SubtleEmphasis"/>
                                <w:b/>
                                <w:color w:val="002060"/>
                                <w:sz w:val="22"/>
                                <w:szCs w:val="22"/>
                              </w:rPr>
                              <w:t>Use this form at every workgroup meeting (in-person/by phone). Send a completed copy via email</w:t>
                            </w:r>
                            <w:r w:rsidR="007A2358" w:rsidRPr="0027048A">
                              <w:rPr>
                                <w:rStyle w:val="SubtleEmphasis"/>
                                <w:b/>
                                <w:color w:val="002060"/>
                                <w:sz w:val="22"/>
                                <w:szCs w:val="22"/>
                              </w:rPr>
                              <w:t xml:space="preserve"> </w:t>
                            </w:r>
                            <w:r w:rsidRPr="0027048A">
                              <w:rPr>
                                <w:rStyle w:val="SubtleEmphasis"/>
                                <w:b/>
                                <w:color w:val="002060"/>
                                <w:sz w:val="22"/>
                                <w:szCs w:val="22"/>
                              </w:rPr>
                              <w:t xml:space="preserve">to </w:t>
                            </w:r>
                            <w:hyperlink r:id="rId9" w:history="1">
                              <w:r w:rsidRPr="0027048A">
                                <w:rPr>
                                  <w:rStyle w:val="Hyperlink"/>
                                  <w:b/>
                                  <w:color w:val="002060"/>
                                  <w:sz w:val="22"/>
                                  <w:szCs w:val="22"/>
                                </w:rPr>
                                <w:t>catherine.connelly@njhealthmatters.org</w:t>
                              </w:r>
                            </w:hyperlink>
                            <w:r w:rsidRPr="0027048A">
                              <w:rPr>
                                <w:rStyle w:val="SubtleEmphasis"/>
                                <w:b/>
                                <w:color w:val="002060"/>
                                <w:sz w:val="22"/>
                                <w:szCs w:val="22"/>
                              </w:rPr>
                              <w:t xml:space="preserve">. This form will be used to provide updates to the action plan, evaluation metrics, and to update our website.   </w:t>
                            </w:r>
                          </w:p>
                        </w:txbxContent>
                      </v:textbox>
                    </v:shape>
                  </w:pict>
                </mc:Fallback>
              </mc:AlternateContent>
            </w:r>
            <w:r>
              <w:rPr>
                <w:i/>
                <w:iCs/>
                <w:noProof/>
                <w:color w:val="000000" w:themeColor="text1"/>
                <w:sz w:val="28"/>
                <w:szCs w:val="28"/>
              </w:rPr>
              <w:drawing>
                <wp:inline distT="0" distB="0" distL="0" distR="0" wp14:anchorId="75897F95" wp14:editId="36F11542">
                  <wp:extent cx="809625" cy="837639"/>
                  <wp:effectExtent l="0" t="0" r="0" b="635"/>
                  <wp:docPr id="4" name="Picture 4" descr="C:\Users\jim.connelly\Desktop\NJHC Mini Logo2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connelly\Desktop\NJHC Mini Logo2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359" cy="838398"/>
                          </a:xfrm>
                          <a:prstGeom prst="rect">
                            <a:avLst/>
                          </a:prstGeom>
                          <a:noFill/>
                          <a:ln>
                            <a:noFill/>
                          </a:ln>
                        </pic:spPr>
                      </pic:pic>
                    </a:graphicData>
                  </a:graphic>
                </wp:inline>
              </w:drawing>
            </w:r>
          </w:p>
        </w:tc>
        <w:tc>
          <w:tcPr>
            <w:tcW w:w="5704" w:type="dxa"/>
            <w:gridSpan w:val="2"/>
            <w:shd w:val="clear" w:color="auto" w:fill="4E62F8"/>
            <w:noWrap/>
            <w:vAlign w:val="center"/>
            <w:hideMark/>
          </w:tcPr>
          <w:p w14:paraId="2A0AA7A7" w14:textId="12CCA07F" w:rsidR="00AF7CD0" w:rsidRPr="0060436E" w:rsidRDefault="00AF7CD0" w:rsidP="00B353F7">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 xml:space="preserve">Workgroup </w:t>
            </w:r>
            <w:r w:rsidR="00B353F7">
              <w:rPr>
                <w:rFonts w:ascii="Century Gothic Bold" w:eastAsia="Times New Roman" w:hAnsi="Century Gothic Bold" w:cs="Times New Roman"/>
                <w:b/>
                <w:bCs/>
                <w:color w:val="F2F2F2"/>
              </w:rPr>
              <w:t>County/</w:t>
            </w:r>
            <w:r>
              <w:rPr>
                <w:rFonts w:ascii="Century Gothic Bold" w:eastAsia="Times New Roman" w:hAnsi="Century Gothic Bold" w:cs="Times New Roman"/>
                <w:b/>
                <w:bCs/>
                <w:color w:val="F2F2F2"/>
              </w:rPr>
              <w:t>Name</w:t>
            </w:r>
            <w:r w:rsidR="00B353F7">
              <w:rPr>
                <w:rFonts w:ascii="Century Gothic Bold" w:eastAsia="Times New Roman" w:hAnsi="Century Gothic Bold" w:cs="Times New Roman"/>
                <w:b/>
                <w:bCs/>
                <w:color w:val="F2F2F2"/>
              </w:rPr>
              <w:t>/Date</w:t>
            </w:r>
          </w:p>
        </w:tc>
      </w:tr>
      <w:tr w:rsidR="0060436E" w:rsidRPr="0060436E" w14:paraId="34A99060" w14:textId="77777777" w:rsidTr="00E80971">
        <w:trPr>
          <w:trHeight w:val="382"/>
        </w:trPr>
        <w:tc>
          <w:tcPr>
            <w:tcW w:w="9538" w:type="dxa"/>
            <w:gridSpan w:val="3"/>
            <w:vMerge/>
            <w:shd w:val="clear" w:color="auto" w:fill="auto"/>
            <w:vAlign w:val="center"/>
            <w:hideMark/>
          </w:tcPr>
          <w:p w14:paraId="0D134234" w14:textId="77777777" w:rsidR="0060436E" w:rsidRPr="0060436E" w:rsidRDefault="0060436E" w:rsidP="0060436E">
            <w:pPr>
              <w:rPr>
                <w:rFonts w:ascii="Book Antiqua" w:eastAsia="Times New Roman" w:hAnsi="Book Antiqua" w:cs="Times New Roman"/>
                <w:color w:val="864B04"/>
                <w:sz w:val="52"/>
                <w:szCs w:val="52"/>
              </w:rPr>
            </w:pPr>
          </w:p>
        </w:tc>
        <w:tc>
          <w:tcPr>
            <w:tcW w:w="5704" w:type="dxa"/>
            <w:gridSpan w:val="2"/>
            <w:shd w:val="clear" w:color="auto" w:fill="auto"/>
            <w:noWrap/>
            <w:vAlign w:val="center"/>
          </w:tcPr>
          <w:p w14:paraId="36DF6EC7" w14:textId="2B7326A6" w:rsidR="00B353F7" w:rsidRPr="000010B1" w:rsidRDefault="002B4332" w:rsidP="000010B1">
            <w:pPr>
              <w:rPr>
                <w:rFonts w:ascii="Book Antiqua" w:eastAsia="Times New Roman" w:hAnsi="Book Antiqua" w:cs="Times New Roman"/>
                <w:b/>
                <w:color w:val="002060"/>
                <w:sz w:val="22"/>
                <w:szCs w:val="22"/>
              </w:rPr>
            </w:pPr>
            <w:r w:rsidRPr="000010B1">
              <w:rPr>
                <w:rFonts w:ascii="Book Antiqua" w:eastAsia="Times New Roman" w:hAnsi="Book Antiqua" w:cs="Times New Roman"/>
                <w:b/>
                <w:color w:val="002060"/>
                <w:sz w:val="22"/>
                <w:szCs w:val="22"/>
              </w:rPr>
              <w:t>Sussex/</w:t>
            </w:r>
            <w:r w:rsidR="000010B1" w:rsidRPr="000010B1">
              <w:rPr>
                <w:rFonts w:ascii="Book Antiqua" w:eastAsia="Times New Roman" w:hAnsi="Book Antiqua" w:cs="Times New Roman"/>
                <w:b/>
                <w:color w:val="002060"/>
                <w:sz w:val="22"/>
                <w:szCs w:val="22"/>
              </w:rPr>
              <w:t xml:space="preserve"> </w:t>
            </w:r>
            <w:r w:rsidRPr="000010B1">
              <w:rPr>
                <w:rFonts w:ascii="Book Antiqua" w:eastAsia="Times New Roman" w:hAnsi="Book Antiqua" w:cs="Times New Roman"/>
                <w:b/>
                <w:color w:val="002060"/>
                <w:sz w:val="22"/>
                <w:szCs w:val="22"/>
              </w:rPr>
              <w:t xml:space="preserve">Substance </w:t>
            </w:r>
            <w:r w:rsidR="00A42633" w:rsidRPr="000010B1">
              <w:rPr>
                <w:rFonts w:ascii="Book Antiqua" w:eastAsia="Times New Roman" w:hAnsi="Book Antiqua" w:cs="Times New Roman"/>
                <w:b/>
                <w:color w:val="002060"/>
                <w:sz w:val="22"/>
                <w:szCs w:val="22"/>
              </w:rPr>
              <w:t>Use Disorder</w:t>
            </w:r>
            <w:r w:rsidR="000010B1" w:rsidRPr="000010B1">
              <w:rPr>
                <w:rFonts w:ascii="Book Antiqua" w:eastAsia="Times New Roman" w:hAnsi="Book Antiqua" w:cs="Times New Roman"/>
                <w:b/>
                <w:color w:val="002060"/>
                <w:sz w:val="22"/>
                <w:szCs w:val="22"/>
              </w:rPr>
              <w:t>/ April 13, 2017</w:t>
            </w:r>
          </w:p>
        </w:tc>
      </w:tr>
      <w:tr w:rsidR="0060436E" w:rsidRPr="0060436E" w14:paraId="75E5EB7B" w14:textId="77777777" w:rsidTr="00E80971">
        <w:trPr>
          <w:trHeight w:val="510"/>
        </w:trPr>
        <w:tc>
          <w:tcPr>
            <w:tcW w:w="15242" w:type="dxa"/>
            <w:gridSpan w:val="5"/>
            <w:tcBorders>
              <w:bottom w:val="single" w:sz="4" w:space="0" w:color="000000" w:themeColor="text1"/>
            </w:tcBorders>
            <w:shd w:val="clear" w:color="auto" w:fill="4E62F8"/>
            <w:noWrap/>
            <w:vAlign w:val="center"/>
            <w:hideMark/>
          </w:tcPr>
          <w:p w14:paraId="681482AC" w14:textId="7F61262D" w:rsidR="0060436E" w:rsidRPr="0060436E" w:rsidRDefault="00B353F7" w:rsidP="002E79C9">
            <w:pPr>
              <w:jc w:val="center"/>
              <w:rPr>
                <w:rFonts w:ascii="Century Gothic Bold" w:eastAsia="Times New Roman" w:hAnsi="Century Gothic Bold" w:cs="Times New Roman"/>
                <w:b/>
                <w:bCs/>
                <w:color w:val="F2F2F2"/>
              </w:rPr>
            </w:pPr>
            <w:r>
              <w:rPr>
                <w:rFonts w:ascii="Century Gothic Bold" w:eastAsia="Times New Roman" w:hAnsi="Century Gothic Bold" w:cs="Times New Roman"/>
                <w:b/>
                <w:bCs/>
                <w:color w:val="F2F2F2"/>
              </w:rPr>
              <w:t>Sign-in Sheet</w:t>
            </w:r>
            <w:r w:rsidR="002E79C9">
              <w:rPr>
                <w:rFonts w:ascii="Century Gothic Bold" w:eastAsia="Times New Roman" w:hAnsi="Century Gothic Bold" w:cs="Times New Roman"/>
                <w:b/>
                <w:bCs/>
                <w:color w:val="F2F2F2"/>
              </w:rPr>
              <w:t>/Attendees</w:t>
            </w:r>
          </w:p>
        </w:tc>
      </w:tr>
      <w:tr w:rsidR="00B9602A" w:rsidRPr="0060436E" w14:paraId="21FB650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1087B636" w14:textId="7961621A" w:rsidR="0060436E" w:rsidRPr="00FC1B3C" w:rsidRDefault="002E79C9" w:rsidP="004617B6">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Name: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4165F814" w14:textId="77777777" w:rsidR="0060436E" w:rsidRPr="00FC1B3C" w:rsidRDefault="0060436E" w:rsidP="0060436E">
            <w:pPr>
              <w:jc w:val="cente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 </w:t>
            </w: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EAF586" w14:textId="27FD77B5" w:rsidR="0060436E" w:rsidRPr="00FC1B3C" w:rsidRDefault="002E79C9" w:rsidP="00B12365">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Organization:</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hideMark/>
          </w:tcPr>
          <w:p w14:paraId="73DA02D9" w14:textId="77777777" w:rsidR="0060436E" w:rsidRPr="00FC1B3C" w:rsidRDefault="0060436E" w:rsidP="0060436E">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 </w:t>
            </w: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hideMark/>
          </w:tcPr>
          <w:p w14:paraId="0DAC31B3" w14:textId="46D8ED3B" w:rsidR="0060436E" w:rsidRPr="00FC1B3C" w:rsidRDefault="002E79C9" w:rsidP="00B12365">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Email (if new group member or new email address)</w:t>
            </w:r>
            <w:r w:rsidR="00CD4D36" w:rsidRPr="00FC1B3C">
              <w:rPr>
                <w:rFonts w:ascii="Book Antiqua" w:eastAsia="Times New Roman" w:hAnsi="Book Antiqua" w:cs="Times New Roman"/>
                <w:color w:val="000000"/>
                <w:sz w:val="22"/>
                <w:szCs w:val="22"/>
              </w:rPr>
              <w:t>:</w:t>
            </w:r>
          </w:p>
        </w:tc>
      </w:tr>
      <w:tr w:rsidR="00B12365" w:rsidRPr="0060436E" w14:paraId="063834F4"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9D3A824" w14:textId="23F2F83A" w:rsidR="00B12365" w:rsidRPr="00FC1B3C" w:rsidRDefault="002B4332" w:rsidP="0060436E">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Annmarie Shafer</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7E665DD" w14:textId="77777777" w:rsidR="00B12365" w:rsidRPr="00FC1B3C"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CDEA1A1" w14:textId="6D621FCB" w:rsidR="00B12365" w:rsidRPr="00FC1B3C" w:rsidRDefault="002B4332" w:rsidP="0060436E">
            <w:pPr>
              <w:jc w:val="cente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Center for Prevention and Counseling</w:t>
            </w:r>
            <w:r w:rsidR="00731A31">
              <w:rPr>
                <w:rFonts w:ascii="Book Antiqua" w:eastAsia="Times New Roman" w:hAnsi="Book Antiqua" w:cs="Times New Roman"/>
                <w:color w:val="000000"/>
                <w:sz w:val="22"/>
                <w:szCs w:val="22"/>
              </w:rPr>
              <w:t xml:space="preserve"> (CFPC)</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3EB8F3B" w14:textId="77777777" w:rsidR="00B12365" w:rsidRPr="00FC1B3C"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EE299EE" w14:textId="18A12A70" w:rsidR="00B12365" w:rsidRPr="006D4DFB" w:rsidRDefault="00183544" w:rsidP="0060436E">
            <w:pPr>
              <w:rPr>
                <w:rFonts w:ascii="Book Antiqua" w:eastAsia="Times New Roman" w:hAnsi="Book Antiqua" w:cs="Times New Roman"/>
                <w:color w:val="0070C0"/>
                <w:sz w:val="22"/>
                <w:szCs w:val="22"/>
              </w:rPr>
            </w:pPr>
            <w:hyperlink r:id="rId11" w:history="1">
              <w:r w:rsidR="006D4DFB" w:rsidRPr="006D4DFB">
                <w:rPr>
                  <w:rStyle w:val="Hyperlink"/>
                  <w:rFonts w:ascii="Book Antiqua" w:eastAsia="Times New Roman" w:hAnsi="Book Antiqua" w:cs="Times New Roman"/>
                  <w:color w:val="0070C0"/>
                  <w:sz w:val="22"/>
                  <w:szCs w:val="22"/>
                </w:rPr>
                <w:t>annmarie@centerforprevention.org</w:t>
              </w:r>
            </w:hyperlink>
            <w:r w:rsidR="006D4DFB" w:rsidRPr="006D4DFB">
              <w:rPr>
                <w:rFonts w:ascii="Book Antiqua" w:eastAsia="Times New Roman" w:hAnsi="Book Antiqua" w:cs="Times New Roman"/>
                <w:color w:val="0070C0"/>
                <w:sz w:val="22"/>
                <w:szCs w:val="22"/>
              </w:rPr>
              <w:t xml:space="preserve"> </w:t>
            </w:r>
          </w:p>
        </w:tc>
      </w:tr>
      <w:tr w:rsidR="00B12365" w:rsidRPr="0060436E" w14:paraId="3EF88229"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340C7F1E" w14:textId="7E546CDF" w:rsidR="00B12365" w:rsidRPr="00FC1B3C" w:rsidRDefault="002B4332" w:rsidP="0060436E">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Tina Aue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E7560C3" w14:textId="77777777" w:rsidR="00B12365" w:rsidRPr="00FC1B3C"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80E01E3" w14:textId="36F70384" w:rsidR="00B12365" w:rsidRPr="00FC1B3C" w:rsidRDefault="002B4332" w:rsidP="0060436E">
            <w:pPr>
              <w:jc w:val="cente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Center for Prevention and Counseling</w:t>
            </w:r>
            <w:r w:rsidR="00731A31">
              <w:rPr>
                <w:rFonts w:ascii="Book Antiqua" w:eastAsia="Times New Roman" w:hAnsi="Book Antiqua" w:cs="Times New Roman"/>
                <w:color w:val="000000"/>
                <w:sz w:val="22"/>
                <w:szCs w:val="22"/>
              </w:rPr>
              <w:t xml:space="preserve"> (CFPC)</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6B54A2" w14:textId="77777777" w:rsidR="00B12365" w:rsidRPr="00FC1B3C"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2C9A854C" w14:textId="4E5DA8B1" w:rsidR="00B12365" w:rsidRPr="006D4DFB" w:rsidRDefault="00183544" w:rsidP="0060436E">
            <w:pPr>
              <w:rPr>
                <w:rFonts w:ascii="Book Antiqua" w:eastAsia="Times New Roman" w:hAnsi="Book Antiqua" w:cs="Times New Roman"/>
                <w:color w:val="0070C0"/>
                <w:sz w:val="22"/>
                <w:szCs w:val="22"/>
              </w:rPr>
            </w:pPr>
            <w:hyperlink r:id="rId12" w:history="1">
              <w:r w:rsidR="006D4DFB" w:rsidRPr="006D4DFB">
                <w:rPr>
                  <w:rStyle w:val="Hyperlink"/>
                  <w:rFonts w:ascii="Book Antiqua" w:eastAsia="Times New Roman" w:hAnsi="Book Antiqua" w:cs="Times New Roman"/>
                  <w:color w:val="0070C0"/>
                  <w:sz w:val="22"/>
                  <w:szCs w:val="22"/>
                </w:rPr>
                <w:t>tina@centerforprevention.org</w:t>
              </w:r>
            </w:hyperlink>
            <w:r w:rsidR="006D4DFB" w:rsidRPr="006D4DFB">
              <w:rPr>
                <w:rFonts w:ascii="Book Antiqua" w:eastAsia="Times New Roman" w:hAnsi="Book Antiqua" w:cs="Times New Roman"/>
                <w:color w:val="0070C0"/>
                <w:sz w:val="22"/>
                <w:szCs w:val="22"/>
              </w:rPr>
              <w:t xml:space="preserve"> </w:t>
            </w:r>
          </w:p>
        </w:tc>
      </w:tr>
      <w:tr w:rsidR="00B12365" w:rsidRPr="0060436E" w14:paraId="5E2C6B18"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24D2805" w14:textId="75B0A7F8" w:rsidR="00B12365" w:rsidRPr="00FC1B3C" w:rsidRDefault="002B4332" w:rsidP="0060436E">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Becky Carlson</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3504FC58" w14:textId="77777777" w:rsidR="00B12365" w:rsidRPr="00FC1B3C" w:rsidRDefault="00B12365" w:rsidP="0060436E">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1B517C1C" w14:textId="3D4EAF34" w:rsidR="00B12365" w:rsidRPr="00FC1B3C" w:rsidRDefault="002B4332" w:rsidP="0060436E">
            <w:pPr>
              <w:jc w:val="cente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Center for Prevention and Counseling</w:t>
            </w:r>
            <w:r w:rsidR="00731A31">
              <w:rPr>
                <w:rFonts w:ascii="Book Antiqua" w:eastAsia="Times New Roman" w:hAnsi="Book Antiqua" w:cs="Times New Roman"/>
                <w:color w:val="000000"/>
                <w:sz w:val="22"/>
                <w:szCs w:val="22"/>
              </w:rPr>
              <w:t xml:space="preserve"> (CFPC)</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noWrap/>
            <w:vAlign w:val="center"/>
          </w:tcPr>
          <w:p w14:paraId="2013043B" w14:textId="77777777" w:rsidR="00B12365" w:rsidRPr="00FC1B3C" w:rsidRDefault="00B12365" w:rsidP="0060436E">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FFFFFF" w:themeFill="background1"/>
            <w:noWrap/>
            <w:vAlign w:val="center"/>
          </w:tcPr>
          <w:p w14:paraId="14961EE8" w14:textId="67BC8DB4" w:rsidR="00B12365" w:rsidRPr="006D4DFB" w:rsidRDefault="00183544" w:rsidP="0060436E">
            <w:pPr>
              <w:rPr>
                <w:rFonts w:ascii="Book Antiqua" w:eastAsia="Times New Roman" w:hAnsi="Book Antiqua" w:cs="Times New Roman"/>
                <w:color w:val="0070C0"/>
                <w:sz w:val="22"/>
                <w:szCs w:val="22"/>
              </w:rPr>
            </w:pPr>
            <w:hyperlink r:id="rId13" w:history="1">
              <w:r w:rsidR="006D4DFB" w:rsidRPr="006D4DFB">
                <w:rPr>
                  <w:rStyle w:val="Hyperlink"/>
                  <w:rFonts w:ascii="Book Antiqua" w:eastAsia="Times New Roman" w:hAnsi="Book Antiqua" w:cs="Times New Roman"/>
                  <w:color w:val="0070C0"/>
                  <w:sz w:val="22"/>
                  <w:szCs w:val="22"/>
                </w:rPr>
                <w:t>becky@centerforprevention.org</w:t>
              </w:r>
            </w:hyperlink>
            <w:r w:rsidR="006D4DFB" w:rsidRPr="006D4DFB">
              <w:rPr>
                <w:rFonts w:ascii="Book Antiqua" w:eastAsia="Times New Roman" w:hAnsi="Book Antiqua" w:cs="Times New Roman"/>
                <w:color w:val="0070C0"/>
                <w:sz w:val="22"/>
                <w:szCs w:val="22"/>
              </w:rPr>
              <w:t xml:space="preserve"> </w:t>
            </w:r>
          </w:p>
        </w:tc>
      </w:tr>
      <w:tr w:rsidR="00D83509" w:rsidRPr="0060436E" w14:paraId="4B5056CE"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A43B5FE" w14:textId="2F311385" w:rsidR="00D83509" w:rsidRPr="00FC1B3C" w:rsidRDefault="00D83509" w:rsidP="00D83509">
            <w:pP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Katie Calvacca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2A9BB00" w14:textId="77777777" w:rsidR="00D83509" w:rsidRPr="00FC1B3C" w:rsidRDefault="00D83509" w:rsidP="00D83509">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477ADDE" w14:textId="790459D4" w:rsidR="00D83509" w:rsidRPr="00FC1B3C" w:rsidRDefault="00D83509" w:rsidP="00D83509">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 xml:space="preserve">Center for Prevention and Counseling </w:t>
            </w:r>
            <w:r w:rsidR="00731A31">
              <w:rPr>
                <w:rFonts w:ascii="Book Antiqua" w:eastAsia="Times New Roman" w:hAnsi="Book Antiqua" w:cs="Times New Roman"/>
                <w:color w:val="000000"/>
                <w:sz w:val="22"/>
                <w:szCs w:val="22"/>
              </w:rPr>
              <w:t>(CFPC)</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E55E056" w14:textId="77777777" w:rsidR="00D83509" w:rsidRPr="00FC1B3C" w:rsidRDefault="00D83509" w:rsidP="00D83509">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F8C100B" w14:textId="49122503" w:rsidR="00D83509" w:rsidRPr="006D4DFB" w:rsidRDefault="00183544" w:rsidP="00D83509">
            <w:pPr>
              <w:rPr>
                <w:rFonts w:ascii="Book Antiqua" w:eastAsia="Times New Roman" w:hAnsi="Book Antiqua" w:cs="Times New Roman"/>
                <w:color w:val="0070C0"/>
                <w:sz w:val="22"/>
                <w:szCs w:val="22"/>
              </w:rPr>
            </w:pPr>
            <w:hyperlink r:id="rId14" w:history="1">
              <w:r w:rsidR="00D83509" w:rsidRPr="00D83509">
                <w:rPr>
                  <w:rStyle w:val="Hyperlink"/>
                  <w:rFonts w:ascii="Book Antiqua" w:eastAsia="Times New Roman" w:hAnsi="Book Antiqua" w:cs="Times New Roman"/>
                  <w:color w:val="0070C0"/>
                  <w:sz w:val="22"/>
                  <w:szCs w:val="22"/>
                </w:rPr>
                <w:t>katie@centerforprevention.org</w:t>
              </w:r>
            </w:hyperlink>
            <w:r w:rsidR="00D83509" w:rsidRPr="00D83509">
              <w:rPr>
                <w:rFonts w:ascii="Book Antiqua" w:eastAsia="Times New Roman" w:hAnsi="Book Antiqua" w:cs="Times New Roman"/>
                <w:color w:val="0070C0"/>
                <w:sz w:val="22"/>
                <w:szCs w:val="22"/>
              </w:rPr>
              <w:t xml:space="preserve"> </w:t>
            </w:r>
          </w:p>
        </w:tc>
      </w:tr>
      <w:tr w:rsidR="00D83509" w:rsidRPr="0060436E" w14:paraId="0019179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7FD7489" w14:textId="74E6479C" w:rsidR="00D83509" w:rsidRPr="00FC1B3C" w:rsidRDefault="00D83509" w:rsidP="00D83509">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Nick Loizzi</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16C94BF" w14:textId="77777777" w:rsidR="00D83509" w:rsidRPr="00FC1B3C" w:rsidRDefault="00D83509" w:rsidP="00D83509">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D932939" w14:textId="0EA425FA" w:rsidR="00D83509" w:rsidRPr="00FC1B3C" w:rsidRDefault="00D83509" w:rsidP="00D83509">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County of Sussex</w:t>
            </w:r>
            <w:r w:rsidR="00731A31">
              <w:rPr>
                <w:rFonts w:ascii="Book Antiqua" w:eastAsia="Times New Roman" w:hAnsi="Book Antiqua" w:cs="Times New Roman"/>
                <w:color w:val="000000"/>
                <w:sz w:val="22"/>
                <w:szCs w:val="22"/>
              </w:rPr>
              <w:t>, NJ</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1A12E47" w14:textId="77777777" w:rsidR="00D83509" w:rsidRPr="00FC1B3C" w:rsidRDefault="00D83509" w:rsidP="00D83509">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1F79009C" w14:textId="213189E2" w:rsidR="00D83509" w:rsidRPr="006D4DFB" w:rsidRDefault="00183544" w:rsidP="00D83509">
            <w:pPr>
              <w:rPr>
                <w:rFonts w:ascii="Book Antiqua" w:eastAsia="Times New Roman" w:hAnsi="Book Antiqua" w:cs="Times New Roman"/>
                <w:color w:val="0070C0"/>
                <w:sz w:val="22"/>
                <w:szCs w:val="22"/>
              </w:rPr>
            </w:pPr>
            <w:hyperlink r:id="rId15" w:history="1">
              <w:r w:rsidR="00D83509" w:rsidRPr="006D4DFB">
                <w:rPr>
                  <w:rStyle w:val="Hyperlink"/>
                  <w:rFonts w:ascii="Book Antiqua" w:eastAsia="Times New Roman" w:hAnsi="Book Antiqua" w:cs="Times New Roman"/>
                  <w:color w:val="0070C0"/>
                  <w:sz w:val="22"/>
                  <w:szCs w:val="22"/>
                </w:rPr>
                <w:t>NLoizzi@sussex.nj.us</w:t>
              </w:r>
            </w:hyperlink>
            <w:r w:rsidR="00D83509" w:rsidRPr="006D4DFB">
              <w:rPr>
                <w:rFonts w:ascii="Book Antiqua" w:eastAsia="Times New Roman" w:hAnsi="Book Antiqua" w:cs="Times New Roman"/>
                <w:color w:val="0070C0"/>
                <w:sz w:val="22"/>
                <w:szCs w:val="22"/>
              </w:rPr>
              <w:t xml:space="preserve"> </w:t>
            </w:r>
          </w:p>
        </w:tc>
      </w:tr>
      <w:tr w:rsidR="00B336BC" w:rsidRPr="0060436E" w14:paraId="7ED5A9D0"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02C27DD" w14:textId="29005959" w:rsidR="00B336BC" w:rsidRPr="0060436E" w:rsidRDefault="00B336BC" w:rsidP="00B336BC">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Ralph D'Aries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901F15F"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A95AA2C" w14:textId="0D706E79" w:rsidR="00B336BC" w:rsidRPr="0060436E" w:rsidRDefault="00B336BC" w:rsidP="00B336BC">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Community Volunteer</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AAE27FB"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640CBC3" w14:textId="2D4AC1D8" w:rsidR="00B336BC" w:rsidRPr="0060436E" w:rsidRDefault="00B336BC" w:rsidP="00B336BC">
            <w:pPr>
              <w:rPr>
                <w:rFonts w:ascii="Book Antiqua" w:eastAsia="Times New Roman" w:hAnsi="Book Antiqua" w:cs="Times New Roman"/>
                <w:color w:val="000000"/>
                <w:sz w:val="22"/>
                <w:szCs w:val="22"/>
              </w:rPr>
            </w:pPr>
            <w:hyperlink r:id="rId16" w:history="1">
              <w:r w:rsidRPr="006D4DFB">
                <w:rPr>
                  <w:rStyle w:val="Hyperlink"/>
                  <w:rFonts w:ascii="Book Antiqua" w:eastAsia="Times New Roman" w:hAnsi="Book Antiqua" w:cs="Times New Roman"/>
                  <w:color w:val="0070C0"/>
                  <w:sz w:val="22"/>
                  <w:szCs w:val="22"/>
                </w:rPr>
                <w:t>rjdd1@embarqmail.com</w:t>
              </w:r>
            </w:hyperlink>
            <w:r w:rsidRPr="006D4DFB">
              <w:rPr>
                <w:rFonts w:ascii="Book Antiqua" w:eastAsia="Times New Roman" w:hAnsi="Book Antiqua" w:cs="Times New Roman"/>
                <w:color w:val="0070C0"/>
                <w:sz w:val="22"/>
                <w:szCs w:val="22"/>
              </w:rPr>
              <w:t xml:space="preserve"> </w:t>
            </w:r>
          </w:p>
        </w:tc>
      </w:tr>
      <w:tr w:rsidR="00B336BC" w:rsidRPr="0060436E" w14:paraId="77E5A7B6"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236EFB87" w14:textId="27FB438D" w:rsidR="00B336BC" w:rsidRPr="0060436E" w:rsidRDefault="00B336BC" w:rsidP="00B336BC">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Jodie Luker</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3B43A70"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6432D711" w14:textId="14BF0B7D" w:rsidR="00B336BC" w:rsidRPr="0060436E" w:rsidRDefault="00B336BC" w:rsidP="00B336BC">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Pharmacist</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D719519"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971A577" w14:textId="61E6D2D0" w:rsidR="00B336BC" w:rsidRPr="0060436E" w:rsidRDefault="00B336BC" w:rsidP="00B336BC">
            <w:pPr>
              <w:rPr>
                <w:rFonts w:ascii="Book Antiqua" w:eastAsia="Times New Roman" w:hAnsi="Book Antiqua" w:cs="Times New Roman"/>
                <w:color w:val="000000"/>
                <w:sz w:val="22"/>
                <w:szCs w:val="22"/>
              </w:rPr>
            </w:pPr>
            <w:hyperlink r:id="rId17" w:history="1">
              <w:r w:rsidRPr="006D4DFB">
                <w:rPr>
                  <w:rStyle w:val="Hyperlink"/>
                  <w:rFonts w:ascii="Book Antiqua" w:eastAsia="Times New Roman" w:hAnsi="Book Antiqua" w:cs="Times New Roman"/>
                  <w:color w:val="0070C0"/>
                  <w:sz w:val="22"/>
                  <w:szCs w:val="22"/>
                </w:rPr>
                <w:t>jodieluker@yahoo.co.uk</w:t>
              </w:r>
            </w:hyperlink>
            <w:r w:rsidRPr="006D4DFB">
              <w:rPr>
                <w:rFonts w:ascii="Book Antiqua" w:eastAsia="Times New Roman" w:hAnsi="Book Antiqua" w:cs="Times New Roman"/>
                <w:color w:val="0070C0"/>
                <w:sz w:val="22"/>
                <w:szCs w:val="22"/>
              </w:rPr>
              <w:t xml:space="preserve"> </w:t>
            </w:r>
          </w:p>
        </w:tc>
      </w:tr>
      <w:tr w:rsidR="00B336BC" w:rsidRPr="0060436E" w14:paraId="7D57124F"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7EECD9C1" w14:textId="6F325E16" w:rsidR="00B336BC" w:rsidRPr="0060436E" w:rsidRDefault="00B336BC" w:rsidP="00B336BC">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Donna Ahern-Dowling</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F6AC30A"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DC92F20" w14:textId="7A505ABD" w:rsidR="00B336BC" w:rsidRPr="0060436E" w:rsidRDefault="00B336BC" w:rsidP="00B336BC">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Atlantic Health</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A21A5F5"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07E87ED9" w14:textId="77B60276" w:rsidR="00B336BC" w:rsidRPr="0060436E" w:rsidRDefault="00B336BC" w:rsidP="00B336BC">
            <w:pPr>
              <w:rPr>
                <w:rFonts w:ascii="Book Antiqua" w:eastAsia="Times New Roman" w:hAnsi="Book Antiqua" w:cs="Times New Roman"/>
                <w:color w:val="000000"/>
                <w:sz w:val="22"/>
                <w:szCs w:val="22"/>
              </w:rPr>
            </w:pPr>
            <w:hyperlink r:id="rId18" w:history="1">
              <w:r w:rsidRPr="006D4DFB">
                <w:rPr>
                  <w:rStyle w:val="Hyperlink"/>
                  <w:rFonts w:ascii="Book Antiqua" w:eastAsia="Times New Roman" w:hAnsi="Book Antiqua" w:cs="Times New Roman"/>
                  <w:color w:val="0070C0"/>
                  <w:sz w:val="22"/>
                  <w:szCs w:val="22"/>
                </w:rPr>
                <w:t>donna.ahearn-dowling@atlantichealth.org</w:t>
              </w:r>
            </w:hyperlink>
            <w:r w:rsidRPr="006D4DFB">
              <w:rPr>
                <w:rFonts w:ascii="Book Antiqua" w:eastAsia="Times New Roman" w:hAnsi="Book Antiqua" w:cs="Times New Roman"/>
                <w:color w:val="0070C0"/>
                <w:sz w:val="22"/>
                <w:szCs w:val="22"/>
              </w:rPr>
              <w:t xml:space="preserve"> </w:t>
            </w:r>
          </w:p>
        </w:tc>
      </w:tr>
      <w:tr w:rsidR="00B336BC" w:rsidRPr="0060436E" w14:paraId="10452E71"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10666BD8" w14:textId="1C89682C" w:rsidR="00B336BC" w:rsidRPr="0060436E" w:rsidRDefault="00B336BC" w:rsidP="00B336BC">
            <w:pPr>
              <w:rPr>
                <w:rFonts w:ascii="Book Antiqua" w:eastAsia="Times New Roman" w:hAnsi="Book Antiqua" w:cs="Times New Roman"/>
                <w:color w:val="000000"/>
                <w:sz w:val="22"/>
                <w:szCs w:val="22"/>
              </w:rPr>
            </w:pPr>
            <w:r w:rsidRPr="00FC1B3C">
              <w:rPr>
                <w:rFonts w:ascii="Book Antiqua" w:eastAsia="Times New Roman" w:hAnsi="Book Antiqua" w:cs="Times New Roman"/>
                <w:color w:val="000000"/>
                <w:sz w:val="22"/>
                <w:szCs w:val="22"/>
              </w:rPr>
              <w:t>Jean-Paul Bonnet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4443FCC9"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457126" w14:textId="5E6E2AD6" w:rsidR="00B336BC" w:rsidRPr="0060436E" w:rsidRDefault="00B336BC" w:rsidP="00B336BC">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Skylands Medical</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612BF9C"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384D8071" w14:textId="436E3F31" w:rsidR="00B336BC" w:rsidRPr="0060436E" w:rsidRDefault="00B336BC" w:rsidP="00B336BC">
            <w:pPr>
              <w:rPr>
                <w:rFonts w:ascii="Book Antiqua" w:eastAsia="Times New Roman" w:hAnsi="Book Antiqua" w:cs="Times New Roman"/>
                <w:color w:val="000000"/>
                <w:sz w:val="22"/>
                <w:szCs w:val="22"/>
              </w:rPr>
            </w:pPr>
            <w:hyperlink r:id="rId19" w:history="1">
              <w:r w:rsidRPr="006D4DFB">
                <w:rPr>
                  <w:rStyle w:val="Hyperlink"/>
                  <w:rFonts w:ascii="Book Antiqua" w:eastAsia="Times New Roman" w:hAnsi="Book Antiqua" w:cs="Times New Roman"/>
                  <w:color w:val="0070C0"/>
                  <w:sz w:val="22"/>
                  <w:szCs w:val="22"/>
                </w:rPr>
                <w:t>jompbonnet@yahoo.com</w:t>
              </w:r>
            </w:hyperlink>
            <w:r w:rsidRPr="006D4DFB">
              <w:rPr>
                <w:rFonts w:ascii="Book Antiqua" w:eastAsia="Times New Roman" w:hAnsi="Book Antiqua" w:cs="Times New Roman"/>
                <w:color w:val="0070C0"/>
                <w:sz w:val="22"/>
                <w:szCs w:val="22"/>
              </w:rPr>
              <w:t xml:space="preserve"> </w:t>
            </w:r>
          </w:p>
        </w:tc>
      </w:tr>
      <w:tr w:rsidR="00B336BC" w:rsidRPr="0060436E" w14:paraId="64A77E5A"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49137227" w14:textId="777B0068" w:rsidR="00B336BC" w:rsidRPr="0060436E" w:rsidRDefault="00B336BC" w:rsidP="00B336BC">
            <w:pPr>
              <w:rPr>
                <w:rFonts w:ascii="Book Antiqua" w:eastAsia="Times New Roman" w:hAnsi="Book Antiqua" w:cs="Times New Roman"/>
                <w:color w:val="000000"/>
                <w:sz w:val="22"/>
                <w:szCs w:val="22"/>
              </w:rPr>
            </w:pPr>
            <w:r w:rsidRPr="006D4DFB">
              <w:rPr>
                <w:rStyle w:val="st1"/>
                <w:rFonts w:ascii="Book Antiqua" w:hAnsi="Book Antiqua" w:cs="Arial"/>
                <w:sz w:val="22"/>
                <w:szCs w:val="22"/>
                <w:lang w:val="en"/>
              </w:rPr>
              <w:t xml:space="preserve">Melissa </w:t>
            </w:r>
            <w:r w:rsidRPr="006D4DFB">
              <w:rPr>
                <w:rStyle w:val="Emphasis"/>
                <w:rFonts w:ascii="Book Antiqua" w:hAnsi="Book Antiqua" w:cs="Arial"/>
                <w:b w:val="0"/>
                <w:sz w:val="22"/>
                <w:szCs w:val="22"/>
                <w:lang w:val="en"/>
              </w:rPr>
              <w:t>Bischoff</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A0F187D"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002B307B" w14:textId="44CB8C2B" w:rsidR="00B336BC" w:rsidRPr="0060436E" w:rsidRDefault="00B336BC" w:rsidP="00B336BC">
            <w:pPr>
              <w:jc w:val="center"/>
              <w:rPr>
                <w:rFonts w:ascii="Book Antiqua" w:eastAsia="Times New Roman" w:hAnsi="Book Antiqua" w:cs="Times New Roman"/>
                <w:color w:val="000000"/>
                <w:sz w:val="22"/>
                <w:szCs w:val="22"/>
              </w:rPr>
            </w:pPr>
            <w:r>
              <w:rPr>
                <w:rFonts w:ascii="Book Antiqua" w:eastAsia="Times New Roman" w:hAnsi="Book Antiqua" w:cs="Times New Roman"/>
                <w:color w:val="000000"/>
                <w:sz w:val="22"/>
                <w:szCs w:val="22"/>
              </w:rPr>
              <w:t>Project Self Sufficiency</w:t>
            </w: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EF9396"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8FD9E1C" w14:textId="4FCD2729" w:rsidR="00B336BC" w:rsidRPr="0060436E" w:rsidRDefault="00B336BC" w:rsidP="00B336BC">
            <w:pPr>
              <w:rPr>
                <w:rFonts w:ascii="Book Antiqua" w:eastAsia="Times New Roman" w:hAnsi="Book Antiqua" w:cs="Times New Roman"/>
                <w:color w:val="000000"/>
                <w:sz w:val="22"/>
                <w:szCs w:val="22"/>
              </w:rPr>
            </w:pPr>
            <w:hyperlink r:id="rId20" w:history="1">
              <w:r w:rsidRPr="006D4DFB">
                <w:rPr>
                  <w:rStyle w:val="Hyperlink"/>
                  <w:rFonts w:ascii="Book Antiqua" w:eastAsia="Times New Roman" w:hAnsi="Book Antiqua" w:cs="Times New Roman"/>
                  <w:color w:val="0070C0"/>
                  <w:sz w:val="22"/>
                  <w:szCs w:val="22"/>
                </w:rPr>
                <w:t>mbischoff@projectselfsufficiency.org</w:t>
              </w:r>
            </w:hyperlink>
            <w:r w:rsidRPr="006D4DFB">
              <w:rPr>
                <w:rFonts w:ascii="Book Antiqua" w:eastAsia="Times New Roman" w:hAnsi="Book Antiqua" w:cs="Times New Roman"/>
                <w:color w:val="0070C0"/>
                <w:sz w:val="22"/>
                <w:szCs w:val="22"/>
              </w:rPr>
              <w:t xml:space="preserve"> </w:t>
            </w:r>
          </w:p>
        </w:tc>
      </w:tr>
      <w:tr w:rsidR="00B336BC" w:rsidRPr="0060436E" w14:paraId="3412D4B7"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08A7417A" w14:textId="77777777" w:rsidR="00B336BC" w:rsidRPr="0060436E" w:rsidRDefault="00B336BC" w:rsidP="00B336BC">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1387A5B0"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5EC0589" w14:textId="77777777" w:rsidR="00B336BC" w:rsidRPr="0060436E" w:rsidRDefault="00B336BC" w:rsidP="00B336BC">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5A9D463D"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5E9C7A75" w14:textId="77777777" w:rsidR="00B336BC" w:rsidRPr="0060436E" w:rsidRDefault="00B336BC" w:rsidP="00B336BC">
            <w:pPr>
              <w:rPr>
                <w:rFonts w:ascii="Book Antiqua" w:eastAsia="Times New Roman" w:hAnsi="Book Antiqua" w:cs="Times New Roman"/>
                <w:color w:val="000000"/>
                <w:sz w:val="22"/>
                <w:szCs w:val="22"/>
              </w:rPr>
            </w:pPr>
          </w:p>
        </w:tc>
      </w:tr>
      <w:tr w:rsidR="00B336BC" w:rsidRPr="0060436E" w14:paraId="4621A3A8"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4EDA4153" w14:textId="77777777" w:rsidR="00B336BC" w:rsidRPr="0060436E" w:rsidRDefault="00B336BC" w:rsidP="00B336BC">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608DAEE"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CC3A4C4" w14:textId="77777777" w:rsidR="00B336BC" w:rsidRPr="0060436E" w:rsidRDefault="00B336BC" w:rsidP="00B336BC">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894D7E8"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412BBDEA" w14:textId="77777777" w:rsidR="00B336BC" w:rsidRPr="0060436E" w:rsidRDefault="00B336BC" w:rsidP="00B336BC">
            <w:pPr>
              <w:rPr>
                <w:rFonts w:ascii="Book Antiqua" w:eastAsia="Times New Roman" w:hAnsi="Book Antiqua" w:cs="Times New Roman"/>
                <w:color w:val="000000"/>
                <w:sz w:val="22"/>
                <w:szCs w:val="22"/>
              </w:rPr>
            </w:pPr>
          </w:p>
        </w:tc>
      </w:tr>
      <w:tr w:rsidR="00B336BC" w:rsidRPr="0060436E" w14:paraId="06E38CA0" w14:textId="77777777" w:rsidTr="00E80971">
        <w:trPr>
          <w:trHeight w:val="382"/>
        </w:trPr>
        <w:tc>
          <w:tcPr>
            <w:tcW w:w="4511" w:type="dxa"/>
            <w:tcBorders>
              <w:top w:val="single" w:sz="4" w:space="0" w:color="000000" w:themeColor="text1"/>
              <w:bottom w:val="single" w:sz="4" w:space="0" w:color="000000" w:themeColor="text1"/>
              <w:right w:val="single" w:sz="4" w:space="0" w:color="000000" w:themeColor="text1"/>
            </w:tcBorders>
            <w:shd w:val="clear" w:color="auto" w:fill="auto"/>
            <w:noWrap/>
            <w:vAlign w:val="center"/>
          </w:tcPr>
          <w:p w14:paraId="5B504B28" w14:textId="77777777" w:rsidR="00B336BC" w:rsidRPr="0060436E" w:rsidRDefault="00B336BC" w:rsidP="00B336BC">
            <w:pPr>
              <w:rPr>
                <w:rFonts w:ascii="Book Antiqua" w:eastAsia="Times New Roman" w:hAnsi="Book Antiqua" w:cs="Times New Roman"/>
                <w:color w:val="000000"/>
                <w:sz w:val="22"/>
                <w:szCs w:val="22"/>
              </w:rPr>
            </w:pP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326021C9" w14:textId="77777777" w:rsidR="00B336BC" w:rsidRPr="0060436E" w:rsidRDefault="00B336BC" w:rsidP="00B336BC">
            <w:pPr>
              <w:jc w:val="center"/>
              <w:rPr>
                <w:rFonts w:ascii="Book Antiqua" w:eastAsia="Times New Roman" w:hAnsi="Book Antiqua" w:cs="Times New Roman"/>
                <w:color w:val="000000"/>
                <w:sz w:val="22"/>
                <w:szCs w:val="22"/>
              </w:rPr>
            </w:pPr>
          </w:p>
        </w:tc>
        <w:tc>
          <w:tcPr>
            <w:tcW w:w="4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2CFCF735" w14:textId="77777777" w:rsidR="00B336BC" w:rsidRPr="0060436E" w:rsidRDefault="00B336BC" w:rsidP="00B336BC">
            <w:pPr>
              <w:jc w:val="center"/>
              <w:rPr>
                <w:rFonts w:ascii="Book Antiqua" w:eastAsia="Times New Roman" w:hAnsi="Book Antiqua" w:cs="Times New Roman"/>
                <w:color w:val="000000"/>
                <w:sz w:val="22"/>
                <w:szCs w:val="22"/>
              </w:rPr>
            </w:pPr>
          </w:p>
        </w:tc>
        <w:tc>
          <w:tcPr>
            <w:tcW w:w="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14:paraId="7FA48843" w14:textId="77777777" w:rsidR="00B336BC" w:rsidRPr="0060436E" w:rsidRDefault="00B336BC" w:rsidP="00B336BC">
            <w:pPr>
              <w:rPr>
                <w:rFonts w:ascii="Book Antiqua" w:eastAsia="Times New Roman" w:hAnsi="Book Antiqua" w:cs="Times New Roman"/>
                <w:color w:val="000000"/>
                <w:sz w:val="22"/>
                <w:szCs w:val="22"/>
              </w:rPr>
            </w:pPr>
          </w:p>
        </w:tc>
        <w:tc>
          <w:tcPr>
            <w:tcW w:w="5433" w:type="dxa"/>
            <w:tcBorders>
              <w:top w:val="single" w:sz="4" w:space="0" w:color="000000" w:themeColor="text1"/>
              <w:left w:val="single" w:sz="4" w:space="0" w:color="000000" w:themeColor="text1"/>
              <w:bottom w:val="single" w:sz="4" w:space="0" w:color="000000" w:themeColor="text1"/>
            </w:tcBorders>
            <w:shd w:val="clear" w:color="auto" w:fill="auto"/>
            <w:noWrap/>
            <w:vAlign w:val="center"/>
          </w:tcPr>
          <w:p w14:paraId="660C74A3" w14:textId="77777777" w:rsidR="00B336BC" w:rsidRPr="0060436E" w:rsidRDefault="00B336BC" w:rsidP="00B336BC">
            <w:pPr>
              <w:rPr>
                <w:rFonts w:ascii="Book Antiqua" w:eastAsia="Times New Roman" w:hAnsi="Book Antiqua" w:cs="Times New Roman"/>
                <w:color w:val="000000"/>
                <w:sz w:val="22"/>
                <w:szCs w:val="22"/>
              </w:rPr>
            </w:pPr>
          </w:p>
        </w:tc>
      </w:tr>
    </w:tbl>
    <w:p w14:paraId="60BAB74A" w14:textId="28AA5240" w:rsidR="00ED4BB8" w:rsidRDefault="00ED4BB8" w:rsidP="009C3F99"/>
    <w:p w14:paraId="0C68AD87" w14:textId="303983FC" w:rsidR="00F30F64" w:rsidRDefault="00F30F64" w:rsidP="009C3F99"/>
    <w:p w14:paraId="20EFF292" w14:textId="77777777" w:rsidR="000010B1" w:rsidRDefault="000010B1" w:rsidP="009C3F99"/>
    <w:p w14:paraId="77891E66" w14:textId="77777777" w:rsidR="000010B1" w:rsidRDefault="000010B1" w:rsidP="009C3F99"/>
    <w:p w14:paraId="50F51A09" w14:textId="77777777" w:rsidR="000010B1" w:rsidRDefault="000010B1" w:rsidP="009C3F99"/>
    <w:p w14:paraId="302522C1" w14:textId="77777777" w:rsidR="000010B1" w:rsidRDefault="000010B1" w:rsidP="009C3F99"/>
    <w:p w14:paraId="7FC64A28" w14:textId="77777777" w:rsidR="000010B1" w:rsidRDefault="000010B1" w:rsidP="009C3F99"/>
    <w:p w14:paraId="172877EA" w14:textId="6A867BB2" w:rsidR="00B353F7" w:rsidRPr="005A151F" w:rsidRDefault="00B353F7" w:rsidP="00207052">
      <w:pPr>
        <w:pBdr>
          <w:top w:val="single" w:sz="4" w:space="1" w:color="auto"/>
          <w:left w:val="single" w:sz="4" w:space="4" w:color="auto"/>
          <w:bottom w:val="single" w:sz="4" w:space="1" w:color="auto"/>
          <w:right w:val="single" w:sz="4" w:space="4" w:color="auto"/>
        </w:pBdr>
        <w:rPr>
          <w:color w:val="002060"/>
        </w:rPr>
      </w:pPr>
      <w:r w:rsidRPr="005A151F">
        <w:rPr>
          <w:color w:val="002060"/>
        </w:rPr>
        <w:t>Actions Taken Since Last Meeting:</w:t>
      </w:r>
      <w:r w:rsidR="00EF1D34" w:rsidRPr="005A151F">
        <w:rPr>
          <w:color w:val="002060"/>
        </w:rPr>
        <w:t xml:space="preserve"> </w:t>
      </w:r>
    </w:p>
    <w:p w14:paraId="1FF4CA97" w14:textId="70E646DA" w:rsidR="007744C1" w:rsidRPr="005A151F" w:rsidRDefault="006D4DFB" w:rsidP="00207052">
      <w:pPr>
        <w:pBdr>
          <w:top w:val="single" w:sz="4" w:space="1" w:color="auto"/>
          <w:left w:val="single" w:sz="4" w:space="4" w:color="auto"/>
          <w:bottom w:val="single" w:sz="4" w:space="1" w:color="auto"/>
          <w:right w:val="single" w:sz="4" w:space="4" w:color="auto"/>
        </w:pBdr>
        <w:rPr>
          <w:color w:val="FF0000"/>
        </w:rPr>
      </w:pPr>
      <w:r w:rsidRPr="005A151F">
        <w:rPr>
          <w:color w:val="FF0000"/>
        </w:rPr>
        <w:t xml:space="preserve">Continuing to track </w:t>
      </w:r>
      <w:r w:rsidR="007744C1" w:rsidRPr="005A151F">
        <w:rPr>
          <w:color w:val="FF0000"/>
        </w:rPr>
        <w:t>strategies. See below for update:</w:t>
      </w:r>
    </w:p>
    <w:p w14:paraId="62845D68" w14:textId="77777777" w:rsidR="006D4DFB" w:rsidRPr="005A151F" w:rsidRDefault="00207052" w:rsidP="006D4DFB">
      <w:pPr>
        <w:pBdr>
          <w:top w:val="single" w:sz="4" w:space="1" w:color="auto"/>
          <w:left w:val="single" w:sz="4" w:space="4" w:color="auto"/>
          <w:bottom w:val="single" w:sz="4" w:space="1" w:color="auto"/>
          <w:right w:val="single" w:sz="4" w:space="4" w:color="auto"/>
        </w:pBdr>
      </w:pPr>
      <w:r w:rsidRPr="005A151F">
        <w:t>Action</w:t>
      </w:r>
      <w:r w:rsidR="00B353F7" w:rsidRPr="005A151F">
        <w:t>/By Who:</w:t>
      </w:r>
    </w:p>
    <w:p w14:paraId="3DCB11BB" w14:textId="4116162E" w:rsidR="007744C1" w:rsidRPr="005A151F" w:rsidRDefault="004A71FB" w:rsidP="006D4DFB">
      <w:pPr>
        <w:pStyle w:val="ListParagraph"/>
        <w:numPr>
          <w:ilvl w:val="0"/>
          <w:numId w:val="4"/>
        </w:numPr>
        <w:pBdr>
          <w:top w:val="single" w:sz="4" w:space="1" w:color="auto"/>
          <w:left w:val="single" w:sz="4" w:space="4" w:color="auto"/>
          <w:bottom w:val="single" w:sz="4" w:space="1" w:color="auto"/>
          <w:right w:val="single" w:sz="4" w:space="4" w:color="auto"/>
        </w:pBdr>
      </w:pPr>
      <w:r>
        <w:rPr>
          <w:b/>
        </w:rPr>
        <w:lastRenderedPageBreak/>
        <w:t xml:space="preserve">Jan 12 NJHC SC Meeting </w:t>
      </w:r>
      <w:r>
        <w:t>at Newton Medical Center</w:t>
      </w:r>
      <w:r w:rsidR="00B336BC">
        <w:t xml:space="preserve"> (Katie C., Becky C., Tina A. Annmarie S.)</w:t>
      </w:r>
    </w:p>
    <w:p w14:paraId="25371AC2" w14:textId="5E2E4CAD" w:rsidR="00B353F7" w:rsidRPr="004A71FB" w:rsidRDefault="004A71FB" w:rsidP="00287F02">
      <w:pPr>
        <w:pStyle w:val="ListParagraph"/>
        <w:numPr>
          <w:ilvl w:val="0"/>
          <w:numId w:val="4"/>
        </w:numPr>
        <w:pBdr>
          <w:top w:val="single" w:sz="4" w:space="1" w:color="auto"/>
          <w:left w:val="single" w:sz="4" w:space="4" w:color="auto"/>
          <w:bottom w:val="single" w:sz="4" w:space="1" w:color="auto"/>
          <w:right w:val="single" w:sz="4" w:space="4" w:color="auto"/>
        </w:pBdr>
        <w:rPr>
          <w:b/>
        </w:rPr>
      </w:pPr>
      <w:r>
        <w:rPr>
          <w:b/>
        </w:rPr>
        <w:t>Jan 13</w:t>
      </w:r>
      <w:r w:rsidR="000010B1">
        <w:rPr>
          <w:b/>
        </w:rPr>
        <w:t xml:space="preserve"> CFPC</w:t>
      </w:r>
      <w:r>
        <w:rPr>
          <w:b/>
        </w:rPr>
        <w:t xml:space="preserve"> Coalition for Healthy and Safe Communities </w:t>
      </w:r>
      <w:r w:rsidRPr="004A71FB">
        <w:rPr>
          <w:b/>
        </w:rPr>
        <w:t>Meeting</w:t>
      </w:r>
      <w:r>
        <w:rPr>
          <w:b/>
        </w:rPr>
        <w:t xml:space="preserve"> </w:t>
      </w:r>
      <w:r>
        <w:t>at Center for Prevention and Counseling</w:t>
      </w:r>
      <w:r w:rsidR="00B336BC">
        <w:t xml:space="preserve"> (Coalition members)</w:t>
      </w:r>
    </w:p>
    <w:p w14:paraId="1995E325" w14:textId="09F640E4" w:rsidR="004A71FB" w:rsidRPr="005B418C" w:rsidRDefault="004A71FB" w:rsidP="00287F02">
      <w:pPr>
        <w:pStyle w:val="ListParagraph"/>
        <w:numPr>
          <w:ilvl w:val="0"/>
          <w:numId w:val="4"/>
        </w:numPr>
        <w:pBdr>
          <w:top w:val="single" w:sz="4" w:space="1" w:color="auto"/>
          <w:left w:val="single" w:sz="4" w:space="4" w:color="auto"/>
          <w:bottom w:val="single" w:sz="4" w:space="1" w:color="auto"/>
          <w:right w:val="single" w:sz="4" w:space="4" w:color="auto"/>
        </w:pBdr>
        <w:rPr>
          <w:b/>
        </w:rPr>
      </w:pPr>
      <w:r>
        <w:rPr>
          <w:b/>
        </w:rPr>
        <w:t xml:space="preserve">Jan 26 C.L.E.A.R. Meeting </w:t>
      </w:r>
      <w:r>
        <w:t>at Center for Prevention and Counseling</w:t>
      </w:r>
    </w:p>
    <w:p w14:paraId="5B988142" w14:textId="01C55C52" w:rsidR="005B418C" w:rsidRPr="004A71FB" w:rsidRDefault="005B418C" w:rsidP="00287F02">
      <w:pPr>
        <w:pStyle w:val="ListParagraph"/>
        <w:numPr>
          <w:ilvl w:val="0"/>
          <w:numId w:val="4"/>
        </w:numPr>
        <w:pBdr>
          <w:top w:val="single" w:sz="4" w:space="1" w:color="auto"/>
          <w:left w:val="single" w:sz="4" w:space="4" w:color="auto"/>
          <w:bottom w:val="single" w:sz="4" w:space="1" w:color="auto"/>
          <w:right w:val="single" w:sz="4" w:space="4" w:color="auto"/>
        </w:pBdr>
        <w:rPr>
          <w:b/>
        </w:rPr>
      </w:pPr>
      <w:r>
        <w:rPr>
          <w:b/>
        </w:rPr>
        <w:t>Jan 29 C.L.E.A.R. 1</w:t>
      </w:r>
      <w:r w:rsidRPr="005B418C">
        <w:rPr>
          <w:b/>
          <w:vertAlign w:val="superscript"/>
        </w:rPr>
        <w:t>st</w:t>
      </w:r>
      <w:r>
        <w:rPr>
          <w:b/>
        </w:rPr>
        <w:t xml:space="preserve"> Anniversary </w:t>
      </w:r>
      <w:r>
        <w:t>at Newton Municipal Building</w:t>
      </w:r>
    </w:p>
    <w:p w14:paraId="6B8EDBD6" w14:textId="07993E21" w:rsidR="005A151F" w:rsidRDefault="004A71FB" w:rsidP="005A151F">
      <w:pPr>
        <w:pStyle w:val="ListParagraph"/>
        <w:numPr>
          <w:ilvl w:val="0"/>
          <w:numId w:val="4"/>
        </w:numPr>
        <w:pBdr>
          <w:top w:val="single" w:sz="4" w:space="1" w:color="auto"/>
          <w:left w:val="single" w:sz="4" w:space="4" w:color="auto"/>
          <w:bottom w:val="single" w:sz="4" w:space="1" w:color="auto"/>
          <w:right w:val="single" w:sz="4" w:space="4" w:color="auto"/>
        </w:pBdr>
      </w:pPr>
      <w:r>
        <w:rPr>
          <w:b/>
        </w:rPr>
        <w:t xml:space="preserve">Jan 30 Narcan Training </w:t>
      </w:r>
      <w:r>
        <w:t>at The Center Satellite Office</w:t>
      </w:r>
      <w:r w:rsidR="00B336BC">
        <w:t xml:space="preserve"> (CFPC Staff)</w:t>
      </w:r>
    </w:p>
    <w:p w14:paraId="48CE953F" w14:textId="1CF12EC3" w:rsidR="00B336BC" w:rsidRPr="00B336BC" w:rsidRDefault="00B336BC" w:rsidP="005A151F">
      <w:pPr>
        <w:pStyle w:val="ListParagraph"/>
        <w:numPr>
          <w:ilvl w:val="0"/>
          <w:numId w:val="4"/>
        </w:numPr>
        <w:pBdr>
          <w:top w:val="single" w:sz="4" w:space="1" w:color="auto"/>
          <w:left w:val="single" w:sz="4" w:space="4" w:color="auto"/>
          <w:bottom w:val="single" w:sz="4" w:space="1" w:color="auto"/>
          <w:right w:val="single" w:sz="4" w:space="4" w:color="auto"/>
        </w:pBdr>
        <w:rPr>
          <w:b/>
        </w:rPr>
      </w:pPr>
      <w:r w:rsidRPr="00B336BC">
        <w:rPr>
          <w:b/>
        </w:rPr>
        <w:t>Feb 24</w:t>
      </w:r>
      <w:r>
        <w:rPr>
          <w:b/>
        </w:rPr>
        <w:t xml:space="preserve"> Brown Bag Rx </w:t>
      </w:r>
      <w:r w:rsidRPr="00B336BC">
        <w:rPr>
          <w:b/>
        </w:rPr>
        <w:t>Program</w:t>
      </w:r>
      <w:r w:rsidRPr="00B336BC">
        <w:t xml:space="preserve"> Franklin Senior Center</w:t>
      </w:r>
      <w:r>
        <w:t xml:space="preserve"> (Tina Aue)</w:t>
      </w:r>
    </w:p>
    <w:p w14:paraId="02ABD89D" w14:textId="4E51B946" w:rsidR="00207052" w:rsidRDefault="005B418C" w:rsidP="006D4DFB">
      <w:pPr>
        <w:pStyle w:val="ListParagraph"/>
        <w:numPr>
          <w:ilvl w:val="0"/>
          <w:numId w:val="4"/>
        </w:numPr>
        <w:pBdr>
          <w:top w:val="single" w:sz="4" w:space="1" w:color="auto"/>
          <w:left w:val="single" w:sz="4" w:space="4" w:color="auto"/>
          <w:bottom w:val="single" w:sz="4" w:space="1" w:color="auto"/>
          <w:right w:val="single" w:sz="4" w:space="4" w:color="auto"/>
        </w:pBdr>
      </w:pPr>
      <w:r>
        <w:rPr>
          <w:b/>
        </w:rPr>
        <w:t xml:space="preserve">March 2017- </w:t>
      </w:r>
      <w:r w:rsidR="000010B1">
        <w:rPr>
          <w:b/>
        </w:rPr>
        <w:t xml:space="preserve">CFPC- </w:t>
      </w:r>
      <w:r w:rsidR="003A32A7">
        <w:t>Planning</w:t>
      </w:r>
      <w:r w:rsidR="00B74825">
        <w:t xml:space="preserve"> Process of </w:t>
      </w:r>
      <w:r>
        <w:t>Do No Harm April 6</w:t>
      </w:r>
      <w:r w:rsidR="00B74825">
        <w:t>, 2017</w:t>
      </w:r>
      <w:r>
        <w:t xml:space="preserve"> event</w:t>
      </w:r>
      <w:r w:rsidR="003A32A7">
        <w:t>, collaborating with Partnership for a Drug-Free NJ, the DEA of NJ and</w:t>
      </w:r>
      <w:r>
        <w:t xml:space="preserve"> Newton Medical Center</w:t>
      </w:r>
      <w:r w:rsidR="003A32A7">
        <w:t xml:space="preserve">. </w:t>
      </w:r>
      <w:r w:rsidR="00B74825">
        <w:t>CME request submission</w:t>
      </w:r>
      <w:r>
        <w:t>, Speaker bios &amp; presentations submitted, Update</w:t>
      </w:r>
      <w:r w:rsidR="000010B1">
        <w:t>d</w:t>
      </w:r>
      <w:r>
        <w:t xml:space="preserve"> Sussex County Medical Professional Excel Contact List, Secure Event Moderator,</w:t>
      </w:r>
      <w:r w:rsidR="000010B1">
        <w:t xml:space="preserve"> promote event through social media, sent letter w/event flyer to over 130 local physicians who were visited on October 6, “Knock Out Opiate Abuse Day” to encourage attendance. </w:t>
      </w:r>
    </w:p>
    <w:p w14:paraId="00287682" w14:textId="1E31CEBE" w:rsidR="00B336BC" w:rsidRPr="005A151F" w:rsidRDefault="00B336BC" w:rsidP="006D4DFB">
      <w:pPr>
        <w:pStyle w:val="ListParagraph"/>
        <w:numPr>
          <w:ilvl w:val="0"/>
          <w:numId w:val="4"/>
        </w:numPr>
        <w:pBdr>
          <w:top w:val="single" w:sz="4" w:space="1" w:color="auto"/>
          <w:left w:val="single" w:sz="4" w:space="4" w:color="auto"/>
          <w:bottom w:val="single" w:sz="4" w:space="1" w:color="auto"/>
          <w:right w:val="single" w:sz="4" w:space="4" w:color="auto"/>
        </w:pBdr>
      </w:pPr>
      <w:r w:rsidRPr="00B336BC">
        <w:rPr>
          <w:b/>
        </w:rPr>
        <w:t>March 30 Brown Bag Rx</w:t>
      </w:r>
      <w:r>
        <w:t xml:space="preserve"> </w:t>
      </w:r>
      <w:r w:rsidRPr="00B336BC">
        <w:rPr>
          <w:b/>
        </w:rPr>
        <w:t>Program</w:t>
      </w:r>
      <w:r>
        <w:t xml:space="preserve"> at Walter Lynch Senior Center, Sparta</w:t>
      </w:r>
    </w:p>
    <w:p w14:paraId="7FB1154B" w14:textId="6218EC68" w:rsidR="00F91597" w:rsidRPr="00F91597" w:rsidRDefault="00F91597" w:rsidP="00F91597">
      <w:pPr>
        <w:pStyle w:val="ListParagraph"/>
        <w:numPr>
          <w:ilvl w:val="0"/>
          <w:numId w:val="4"/>
        </w:numPr>
        <w:pBdr>
          <w:top w:val="single" w:sz="4" w:space="1" w:color="auto"/>
          <w:left w:val="single" w:sz="4" w:space="4" w:color="auto"/>
          <w:bottom w:val="single" w:sz="4" w:space="1" w:color="auto"/>
          <w:right w:val="single" w:sz="4" w:space="4" w:color="auto"/>
        </w:pBdr>
      </w:pPr>
      <w:r>
        <w:rPr>
          <w:b/>
        </w:rPr>
        <w:t xml:space="preserve">April 2- </w:t>
      </w:r>
      <w:r w:rsidRPr="00F91597">
        <w:t xml:space="preserve">Sunday NJ Herald article promoting Do No Harm event </w:t>
      </w:r>
      <w:r w:rsidR="005800B5">
        <w:t>(NJ Herald)</w:t>
      </w:r>
    </w:p>
    <w:p w14:paraId="3D59A533" w14:textId="43DEDF42" w:rsidR="00B353F7" w:rsidRPr="00F91597" w:rsidRDefault="00B74825" w:rsidP="00207052">
      <w:pPr>
        <w:pStyle w:val="ListParagraph"/>
        <w:numPr>
          <w:ilvl w:val="0"/>
          <w:numId w:val="4"/>
        </w:numPr>
        <w:pBdr>
          <w:top w:val="single" w:sz="4" w:space="1" w:color="auto"/>
          <w:left w:val="single" w:sz="4" w:space="4" w:color="auto"/>
          <w:bottom w:val="single" w:sz="4" w:space="1" w:color="auto"/>
          <w:right w:val="single" w:sz="4" w:space="4" w:color="auto"/>
        </w:pBdr>
      </w:pPr>
      <w:r>
        <w:rPr>
          <w:b/>
        </w:rPr>
        <w:t xml:space="preserve">April 6- </w:t>
      </w:r>
      <w:r w:rsidRPr="00F91597">
        <w:t>Do No Harm Event at NMC</w:t>
      </w:r>
      <w:r>
        <w:rPr>
          <w:b/>
        </w:rPr>
        <w:t xml:space="preserve"> </w:t>
      </w:r>
      <w:r w:rsidR="005800B5" w:rsidRPr="005800B5">
        <w:t>(Annmarie S., Tina A. Becky C.)</w:t>
      </w:r>
      <w:r w:rsidR="00571F8F">
        <w:t xml:space="preserve"> Speakers encouraged</w:t>
      </w:r>
      <w:r w:rsidR="009560E7">
        <w:t xml:space="preserve"> 55 attendees to</w:t>
      </w:r>
      <w:r w:rsidR="00571F8F">
        <w:t xml:space="preserve"> </w:t>
      </w:r>
      <w:r w:rsidR="009560E7">
        <w:t>utilize</w:t>
      </w:r>
      <w:r w:rsidR="00571F8F">
        <w:t xml:space="preserve"> NJ PMP, educating prescribers with</w:t>
      </w:r>
      <w:r w:rsidR="009560E7">
        <w:t xml:space="preserve"> new CDC guidelines (pocketcard) in folders with local Rx disposal sites and local recovery resources)</w:t>
      </w:r>
      <w:r w:rsidR="00571F8F">
        <w:t xml:space="preserve"> </w:t>
      </w:r>
    </w:p>
    <w:p w14:paraId="33235F2F" w14:textId="34958569" w:rsidR="00B353F7" w:rsidRDefault="00F91597" w:rsidP="00C94142">
      <w:pPr>
        <w:pStyle w:val="ListParagraph"/>
        <w:numPr>
          <w:ilvl w:val="0"/>
          <w:numId w:val="4"/>
        </w:numPr>
        <w:pBdr>
          <w:top w:val="single" w:sz="4" w:space="1" w:color="auto"/>
          <w:left w:val="single" w:sz="4" w:space="4" w:color="auto"/>
          <w:bottom w:val="single" w:sz="4" w:space="1" w:color="auto"/>
          <w:right w:val="single" w:sz="4" w:space="4" w:color="auto"/>
        </w:pBdr>
      </w:pPr>
      <w:r w:rsidRPr="00F91597">
        <w:rPr>
          <w:b/>
        </w:rPr>
        <w:t xml:space="preserve">April 7- </w:t>
      </w:r>
      <w:r w:rsidRPr="00F91597">
        <w:t>NJ Herald front page</w:t>
      </w:r>
      <w:r w:rsidRPr="00F91597">
        <w:rPr>
          <w:b/>
        </w:rPr>
        <w:t xml:space="preserve"> </w:t>
      </w:r>
      <w:r>
        <w:t>covering</w:t>
      </w:r>
      <w:r w:rsidRPr="00F91597">
        <w:t xml:space="preserve"> Do No Harm </w:t>
      </w:r>
      <w:r w:rsidR="005800B5">
        <w:t>(NJ Herald)</w:t>
      </w:r>
    </w:p>
    <w:p w14:paraId="44260DEF" w14:textId="7AB0D65E" w:rsidR="00F91597" w:rsidRPr="00B336BC" w:rsidRDefault="00F91597" w:rsidP="00C94142">
      <w:pPr>
        <w:pStyle w:val="ListParagraph"/>
        <w:numPr>
          <w:ilvl w:val="0"/>
          <w:numId w:val="4"/>
        </w:numPr>
        <w:pBdr>
          <w:top w:val="single" w:sz="4" w:space="1" w:color="auto"/>
          <w:left w:val="single" w:sz="4" w:space="4" w:color="auto"/>
          <w:bottom w:val="single" w:sz="4" w:space="1" w:color="auto"/>
          <w:right w:val="single" w:sz="4" w:space="4" w:color="auto"/>
        </w:pBdr>
        <w:rPr>
          <w:b/>
        </w:rPr>
      </w:pPr>
      <w:r w:rsidRPr="00F91597">
        <w:rPr>
          <w:b/>
        </w:rPr>
        <w:t>April 11-</w:t>
      </w:r>
      <w:r>
        <w:rPr>
          <w:b/>
        </w:rPr>
        <w:t xml:space="preserve"> </w:t>
      </w:r>
      <w:r w:rsidRPr="00F91597">
        <w:t>NJ Herald</w:t>
      </w:r>
      <w:r>
        <w:t xml:space="preserve"> “Cheers for” piece on Do No Harm</w:t>
      </w:r>
      <w:r w:rsidR="005800B5">
        <w:t xml:space="preserve"> (NJ Herald)</w:t>
      </w:r>
    </w:p>
    <w:p w14:paraId="7113EFA1" w14:textId="0F71407A" w:rsidR="00EF1D34" w:rsidRPr="00AF6AE3" w:rsidRDefault="00B336BC" w:rsidP="00EF1D34">
      <w:pPr>
        <w:pStyle w:val="ListParagraph"/>
        <w:numPr>
          <w:ilvl w:val="0"/>
          <w:numId w:val="4"/>
        </w:numPr>
        <w:pBdr>
          <w:top w:val="single" w:sz="4" w:space="1" w:color="auto"/>
          <w:left w:val="single" w:sz="4" w:space="4" w:color="auto"/>
          <w:bottom w:val="single" w:sz="4" w:space="1" w:color="auto"/>
          <w:right w:val="single" w:sz="4" w:space="4" w:color="auto"/>
        </w:pBdr>
        <w:rPr>
          <w:b/>
        </w:rPr>
      </w:pPr>
      <w:r>
        <w:rPr>
          <w:b/>
        </w:rPr>
        <w:t>Promoting April 29 DEA National Rx Take Back Day</w:t>
      </w:r>
      <w:r w:rsidR="005800B5">
        <w:rPr>
          <w:b/>
        </w:rPr>
        <w:t xml:space="preserve"> </w:t>
      </w:r>
      <w:r w:rsidR="005800B5" w:rsidRPr="005800B5">
        <w:t>(CFPC Staff)</w:t>
      </w:r>
      <w:bookmarkStart w:id="0" w:name="_GoBack"/>
      <w:bookmarkEnd w:id="0"/>
    </w:p>
    <w:p w14:paraId="24DCF245" w14:textId="77777777" w:rsidR="00EF1D34" w:rsidRDefault="00EF1D34" w:rsidP="00EF1D34">
      <w:pPr>
        <w:pBdr>
          <w:top w:val="single" w:sz="4" w:space="1" w:color="auto"/>
          <w:left w:val="single" w:sz="4" w:space="4" w:color="auto"/>
          <w:bottom w:val="single" w:sz="4" w:space="1" w:color="auto"/>
          <w:right w:val="single" w:sz="4" w:space="4" w:color="auto"/>
        </w:pBdr>
      </w:pPr>
    </w:p>
    <w:p w14:paraId="36CBF9C5" w14:textId="77777777" w:rsidR="00EF1D34" w:rsidRDefault="00EF1D34" w:rsidP="009C3F99"/>
    <w:p w14:paraId="4A39C0A0" w14:textId="77777777" w:rsidR="00EF1D34" w:rsidRDefault="00EF1D34" w:rsidP="009C3F99"/>
    <w:p w14:paraId="249F8D99" w14:textId="77777777" w:rsidR="00EF1D34" w:rsidRDefault="00EF1D34" w:rsidP="009C3F99"/>
    <w:p w14:paraId="6F0756C1" w14:textId="747C8901" w:rsidR="00B353F7"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 xml:space="preserve">Need to </w:t>
      </w:r>
      <w:r w:rsidR="00EF1D34" w:rsidRPr="00EF1D34">
        <w:rPr>
          <w:color w:val="002060"/>
        </w:rPr>
        <w:t xml:space="preserve">Make </w:t>
      </w:r>
      <w:r w:rsidRPr="00EF1D34">
        <w:rPr>
          <w:color w:val="002060"/>
        </w:rPr>
        <w:t>Updates to Strategies</w:t>
      </w:r>
      <w:r w:rsidR="008D38ED">
        <w:rPr>
          <w:color w:val="002060"/>
        </w:rPr>
        <w:t xml:space="preserve"> or </w:t>
      </w:r>
      <w:r w:rsidRPr="00EF1D34">
        <w:rPr>
          <w:color w:val="002060"/>
        </w:rPr>
        <w:t>Metrics</w:t>
      </w:r>
    </w:p>
    <w:p w14:paraId="47EC3DBD" w14:textId="77777777" w:rsidR="00207052" w:rsidRDefault="00207052" w:rsidP="00207052">
      <w:pPr>
        <w:pBdr>
          <w:top w:val="single" w:sz="4" w:space="1" w:color="auto"/>
          <w:left w:val="single" w:sz="4" w:space="4" w:color="auto"/>
          <w:bottom w:val="single" w:sz="4" w:space="1" w:color="auto"/>
          <w:right w:val="single" w:sz="4" w:space="4" w:color="auto"/>
        </w:pBdr>
      </w:pPr>
    </w:p>
    <w:p w14:paraId="7AFC5757" w14:textId="1DC3D08B" w:rsidR="00207052" w:rsidRDefault="00207052" w:rsidP="00207052">
      <w:pPr>
        <w:pBdr>
          <w:top w:val="single" w:sz="4" w:space="1" w:color="auto"/>
          <w:left w:val="single" w:sz="4" w:space="4" w:color="auto"/>
          <w:bottom w:val="single" w:sz="4" w:space="1" w:color="auto"/>
          <w:right w:val="single" w:sz="4" w:space="4" w:color="auto"/>
        </w:pBdr>
      </w:pPr>
      <w:r>
        <w:t>____</w:t>
      </w:r>
      <w:r>
        <w:tab/>
        <w:t>Yes</w:t>
      </w:r>
      <w:r>
        <w:tab/>
      </w:r>
      <w:r>
        <w:tab/>
        <w:t>__</w:t>
      </w:r>
      <w:r w:rsidR="005A151F">
        <w:t>X</w:t>
      </w:r>
      <w:r>
        <w:t>___ No</w:t>
      </w:r>
      <w:r>
        <w:tab/>
        <w:t xml:space="preserve">If yes, </w:t>
      </w:r>
      <w:r w:rsidR="00CD4D36">
        <w:t>p</w:t>
      </w:r>
      <w:r>
        <w:t>lease list updates below:</w:t>
      </w:r>
    </w:p>
    <w:p w14:paraId="71BFB968" w14:textId="77777777" w:rsidR="00207052" w:rsidRDefault="00207052" w:rsidP="00207052">
      <w:pPr>
        <w:pBdr>
          <w:top w:val="single" w:sz="4" w:space="1" w:color="auto"/>
          <w:left w:val="single" w:sz="4" w:space="4" w:color="auto"/>
          <w:bottom w:val="single" w:sz="4" w:space="1" w:color="auto"/>
          <w:right w:val="single" w:sz="4" w:space="4" w:color="auto"/>
        </w:pBdr>
      </w:pPr>
    </w:p>
    <w:p w14:paraId="41041B2F" w14:textId="77777777" w:rsidR="0044396F" w:rsidRDefault="0044396F" w:rsidP="00207052">
      <w:pPr>
        <w:pBdr>
          <w:top w:val="single" w:sz="4" w:space="1" w:color="auto"/>
          <w:left w:val="single" w:sz="4" w:space="4" w:color="auto"/>
          <w:bottom w:val="single" w:sz="4" w:space="1" w:color="auto"/>
          <w:right w:val="single" w:sz="4" w:space="4" w:color="auto"/>
        </w:pBdr>
      </w:pPr>
      <w:r>
        <w:t>Strategy One and Two:</w:t>
      </w:r>
    </w:p>
    <w:p w14:paraId="4CF36EBF" w14:textId="239C3439" w:rsidR="0044396F" w:rsidRDefault="005800B5" w:rsidP="0044396F">
      <w:pPr>
        <w:pBdr>
          <w:top w:val="single" w:sz="4" w:space="1" w:color="auto"/>
          <w:left w:val="single" w:sz="4" w:space="4" w:color="auto"/>
          <w:bottom w:val="single" w:sz="4" w:space="1" w:color="auto"/>
          <w:right w:val="single" w:sz="4" w:space="4" w:color="auto"/>
        </w:pBdr>
        <w:ind w:firstLine="720"/>
      </w:pPr>
      <w:r>
        <w:t>Work Group Members:</w:t>
      </w:r>
    </w:p>
    <w:p w14:paraId="734B1CC9" w14:textId="22A760A3" w:rsidR="005800B5" w:rsidRDefault="005800B5" w:rsidP="0044396F">
      <w:pPr>
        <w:pBdr>
          <w:top w:val="single" w:sz="4" w:space="1" w:color="auto"/>
          <w:left w:val="single" w:sz="4" w:space="4" w:color="auto"/>
          <w:bottom w:val="single" w:sz="4" w:space="1" w:color="auto"/>
          <w:right w:val="single" w:sz="4" w:space="4" w:color="auto"/>
        </w:pBdr>
        <w:ind w:firstLine="720"/>
      </w:pPr>
      <w:r>
        <w:t xml:space="preserve">Strategy One: </w:t>
      </w:r>
    </w:p>
    <w:p w14:paraId="7DEF60F3" w14:textId="77777777" w:rsidR="005800B5" w:rsidRDefault="005800B5" w:rsidP="0044396F">
      <w:pPr>
        <w:pBdr>
          <w:top w:val="single" w:sz="4" w:space="1" w:color="auto"/>
          <w:left w:val="single" w:sz="4" w:space="4" w:color="auto"/>
          <w:bottom w:val="single" w:sz="4" w:space="1" w:color="auto"/>
          <w:right w:val="single" w:sz="4" w:space="4" w:color="auto"/>
        </w:pBdr>
        <w:ind w:firstLine="720"/>
      </w:pPr>
    </w:p>
    <w:p w14:paraId="208FA044" w14:textId="77777777" w:rsidR="0044396F" w:rsidRDefault="0044396F" w:rsidP="0044396F">
      <w:pPr>
        <w:pBdr>
          <w:top w:val="single" w:sz="4" w:space="1" w:color="auto"/>
          <w:left w:val="single" w:sz="4" w:space="4" w:color="auto"/>
          <w:bottom w:val="single" w:sz="4" w:space="1" w:color="auto"/>
          <w:right w:val="single" w:sz="4" w:space="4" w:color="auto"/>
        </w:pBdr>
      </w:pPr>
      <w:r>
        <w:t>Strategy Three:</w:t>
      </w:r>
    </w:p>
    <w:p w14:paraId="077E1BF3" w14:textId="1D373B5B" w:rsidR="0044396F" w:rsidRDefault="0044396F" w:rsidP="0044396F">
      <w:pPr>
        <w:pBdr>
          <w:top w:val="single" w:sz="4" w:space="1" w:color="auto"/>
          <w:left w:val="single" w:sz="4" w:space="4" w:color="auto"/>
          <w:bottom w:val="single" w:sz="4" w:space="1" w:color="auto"/>
          <w:right w:val="single" w:sz="4" w:space="4" w:color="auto"/>
        </w:pBdr>
        <w:ind w:firstLine="720"/>
      </w:pPr>
      <w:r>
        <w:t>James Miele? Matt Wexler? Who, in SC, has signed in to utilize PMP? Who needs to? Who is able to in an office besides physician?</w:t>
      </w:r>
    </w:p>
    <w:p w14:paraId="727DC949" w14:textId="77777777" w:rsidR="0044396F" w:rsidRDefault="0044396F" w:rsidP="00207052">
      <w:pPr>
        <w:pBdr>
          <w:top w:val="single" w:sz="4" w:space="1" w:color="auto"/>
          <w:left w:val="single" w:sz="4" w:space="4" w:color="auto"/>
          <w:bottom w:val="single" w:sz="4" w:space="1" w:color="auto"/>
          <w:right w:val="single" w:sz="4" w:space="4" w:color="auto"/>
        </w:pBdr>
      </w:pPr>
    </w:p>
    <w:p w14:paraId="5E9FE516" w14:textId="0DA8F927" w:rsidR="0044396F" w:rsidRPr="005800B5" w:rsidRDefault="0044396F" w:rsidP="00207052">
      <w:pPr>
        <w:pBdr>
          <w:top w:val="single" w:sz="4" w:space="1" w:color="auto"/>
          <w:left w:val="single" w:sz="4" w:space="4" w:color="auto"/>
          <w:bottom w:val="single" w:sz="4" w:space="1" w:color="auto"/>
          <w:right w:val="single" w:sz="4" w:space="4" w:color="auto"/>
        </w:pBdr>
        <w:rPr>
          <w:i/>
        </w:rPr>
      </w:pPr>
      <w:r>
        <w:t>Strategy Four:</w:t>
      </w:r>
      <w:r w:rsidR="005800B5" w:rsidRPr="005800B5">
        <w:t xml:space="preserve"> </w:t>
      </w:r>
      <w:r w:rsidR="005800B5" w:rsidRPr="005800B5">
        <w:rPr>
          <w:i/>
        </w:rPr>
        <w:t>Enhance the prescription drug disposal system with the addition of mobile drop box units throughout Sussex County and specifically targeting communities that lack access to the permanent disposal sites (Montague, Sussex, Sandyston)and specific populations, such as senior citizens</w:t>
      </w:r>
    </w:p>
    <w:p w14:paraId="4A487036" w14:textId="77777777" w:rsidR="005800B5" w:rsidRDefault="0044396F" w:rsidP="00207052">
      <w:pPr>
        <w:pBdr>
          <w:top w:val="single" w:sz="4" w:space="1" w:color="auto"/>
          <w:left w:val="single" w:sz="4" w:space="4" w:color="auto"/>
          <w:bottom w:val="single" w:sz="4" w:space="1" w:color="auto"/>
          <w:right w:val="single" w:sz="4" w:space="4" w:color="auto"/>
        </w:pBdr>
      </w:pPr>
      <w:r>
        <w:tab/>
      </w:r>
    </w:p>
    <w:p w14:paraId="0B239CB4" w14:textId="5805A474" w:rsidR="005800B5" w:rsidRDefault="005800B5" w:rsidP="005800B5">
      <w:pPr>
        <w:pBdr>
          <w:top w:val="single" w:sz="4" w:space="1" w:color="auto"/>
          <w:left w:val="single" w:sz="4" w:space="4" w:color="auto"/>
          <w:bottom w:val="single" w:sz="4" w:space="1" w:color="auto"/>
          <w:right w:val="single" w:sz="4" w:space="4" w:color="auto"/>
        </w:pBdr>
        <w:ind w:firstLine="720"/>
      </w:pPr>
      <w:r>
        <w:lastRenderedPageBreak/>
        <w:t>Please share information about April 29, 2017 National Rx Take Back Day with DEA Support (Distribute flyers)</w:t>
      </w:r>
    </w:p>
    <w:p w14:paraId="6C3AE604" w14:textId="61C1DA8F" w:rsidR="0044396F" w:rsidRDefault="005800B5" w:rsidP="005800B5">
      <w:pPr>
        <w:pBdr>
          <w:top w:val="single" w:sz="4" w:space="1" w:color="auto"/>
          <w:left w:val="single" w:sz="4" w:space="4" w:color="auto"/>
          <w:bottom w:val="single" w:sz="4" w:space="1" w:color="auto"/>
          <w:right w:val="single" w:sz="4" w:space="4" w:color="auto"/>
        </w:pBdr>
      </w:pPr>
      <w:r>
        <w:t xml:space="preserve">             </w:t>
      </w:r>
      <w:r w:rsidR="0044396F">
        <w:t>How are other coalitions promoting Rx disposal sites?</w:t>
      </w:r>
    </w:p>
    <w:p w14:paraId="792A40D0" w14:textId="680B7CA2" w:rsidR="00207052" w:rsidRDefault="0044396F" w:rsidP="00207052">
      <w:pPr>
        <w:pBdr>
          <w:top w:val="single" w:sz="4" w:space="1" w:color="auto"/>
          <w:left w:val="single" w:sz="4" w:space="4" w:color="auto"/>
          <w:bottom w:val="single" w:sz="4" w:space="1" w:color="auto"/>
          <w:right w:val="single" w:sz="4" w:space="4" w:color="auto"/>
        </w:pBdr>
      </w:pPr>
      <w:r>
        <w:tab/>
        <w:t>Encourage Mobile Rx Disposal Box Acquisitions in sites without one (Hardyston, Hopatcong, Vernon, Andover)</w:t>
      </w:r>
    </w:p>
    <w:p w14:paraId="3DAF9E11" w14:textId="77777777" w:rsidR="00207052" w:rsidRDefault="00207052" w:rsidP="00207052">
      <w:pPr>
        <w:pBdr>
          <w:top w:val="single" w:sz="4" w:space="1" w:color="auto"/>
          <w:left w:val="single" w:sz="4" w:space="4" w:color="auto"/>
          <w:bottom w:val="single" w:sz="4" w:space="1" w:color="auto"/>
          <w:right w:val="single" w:sz="4" w:space="4" w:color="auto"/>
        </w:pBdr>
      </w:pPr>
    </w:p>
    <w:p w14:paraId="2E1C6C1D" w14:textId="77777777" w:rsidR="00207052" w:rsidRDefault="00207052" w:rsidP="009C3F99"/>
    <w:p w14:paraId="136C634A" w14:textId="1C5EDE6F" w:rsidR="00207052" w:rsidRPr="00EF1D34"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Need Data, Research or Technical Support</w:t>
      </w:r>
    </w:p>
    <w:p w14:paraId="4029BDB0" w14:textId="77777777" w:rsidR="00207052" w:rsidRDefault="00207052" w:rsidP="00207052">
      <w:pPr>
        <w:pBdr>
          <w:top w:val="single" w:sz="4" w:space="1" w:color="auto"/>
          <w:left w:val="single" w:sz="4" w:space="4" w:color="auto"/>
          <w:bottom w:val="single" w:sz="4" w:space="1" w:color="auto"/>
          <w:right w:val="single" w:sz="4" w:space="4" w:color="auto"/>
        </w:pBdr>
      </w:pPr>
    </w:p>
    <w:p w14:paraId="7E880576" w14:textId="01F604E1" w:rsidR="00207052" w:rsidRDefault="00207052" w:rsidP="00207052">
      <w:pPr>
        <w:pBdr>
          <w:top w:val="single" w:sz="4" w:space="1" w:color="auto"/>
          <w:left w:val="single" w:sz="4" w:space="4" w:color="auto"/>
          <w:bottom w:val="single" w:sz="4" w:space="1" w:color="auto"/>
          <w:right w:val="single" w:sz="4" w:space="4" w:color="auto"/>
        </w:pBdr>
      </w:pPr>
      <w:r>
        <w:t>_____ Yes</w:t>
      </w:r>
      <w:r>
        <w:tab/>
      </w:r>
      <w:r w:rsidR="00047399">
        <w:t>X Maybe</w:t>
      </w:r>
      <w:r>
        <w:tab/>
        <w:t>_____ No</w:t>
      </w:r>
      <w:r>
        <w:tab/>
        <w:t>If yes, please specify need: ___________________________________________________________</w:t>
      </w:r>
    </w:p>
    <w:p w14:paraId="089889B7" w14:textId="77777777" w:rsidR="00207052" w:rsidRDefault="00207052" w:rsidP="00207052">
      <w:pPr>
        <w:pBdr>
          <w:top w:val="single" w:sz="4" w:space="1" w:color="auto"/>
          <w:left w:val="single" w:sz="4" w:space="4" w:color="auto"/>
          <w:bottom w:val="single" w:sz="4" w:space="1" w:color="auto"/>
          <w:right w:val="single" w:sz="4" w:space="4" w:color="auto"/>
        </w:pBdr>
      </w:pPr>
    </w:p>
    <w:p w14:paraId="5EE7E09C" w14:textId="77777777" w:rsidR="00207052" w:rsidRDefault="00207052" w:rsidP="009C3F99"/>
    <w:p w14:paraId="607608DC" w14:textId="77777777" w:rsidR="00207052" w:rsidRDefault="00207052" w:rsidP="009C3F99">
      <w:pPr>
        <w:rPr>
          <w:color w:val="002060"/>
          <w:sz w:val="28"/>
          <w:szCs w:val="28"/>
        </w:rPr>
      </w:pPr>
    </w:p>
    <w:p w14:paraId="00A0A42E" w14:textId="4E38F0A0" w:rsidR="00207052" w:rsidRDefault="00207052" w:rsidP="00207052">
      <w:pPr>
        <w:pBdr>
          <w:top w:val="single" w:sz="4" w:space="1" w:color="auto"/>
          <w:left w:val="single" w:sz="4" w:space="4" w:color="auto"/>
          <w:bottom w:val="single" w:sz="4" w:space="1" w:color="auto"/>
          <w:right w:val="single" w:sz="4" w:space="4" w:color="auto"/>
        </w:pBdr>
        <w:rPr>
          <w:color w:val="002060"/>
        </w:rPr>
      </w:pPr>
      <w:r w:rsidRPr="00EF1D34">
        <w:rPr>
          <w:color w:val="002060"/>
        </w:rPr>
        <w:t>Key Decisions, Notes, Meeting Summary:</w:t>
      </w:r>
    </w:p>
    <w:p w14:paraId="1AD8F61E" w14:textId="77777777" w:rsidR="00731A31" w:rsidRDefault="00731A31" w:rsidP="00207052">
      <w:pPr>
        <w:pBdr>
          <w:top w:val="single" w:sz="4" w:space="1" w:color="auto"/>
          <w:left w:val="single" w:sz="4" w:space="4" w:color="auto"/>
          <w:bottom w:val="single" w:sz="4" w:space="1" w:color="auto"/>
          <w:right w:val="single" w:sz="4" w:space="4" w:color="auto"/>
        </w:pBdr>
      </w:pPr>
    </w:p>
    <w:p w14:paraId="79740DD0" w14:textId="4731E1E0" w:rsidR="00207052" w:rsidRDefault="00877817" w:rsidP="00207052">
      <w:pPr>
        <w:pBdr>
          <w:top w:val="single" w:sz="4" w:space="1" w:color="auto"/>
          <w:left w:val="single" w:sz="4" w:space="4" w:color="auto"/>
          <w:bottom w:val="single" w:sz="4" w:space="1" w:color="auto"/>
          <w:right w:val="single" w:sz="4" w:space="4" w:color="auto"/>
        </w:pBdr>
      </w:pPr>
      <w:r>
        <w:t xml:space="preserve">The NJHC General Data Committee has requested that anyone interested in being part of the group, please contact </w:t>
      </w:r>
      <w:hyperlink r:id="rId21" w:history="1">
        <w:r w:rsidRPr="005800B5">
          <w:rPr>
            <w:rStyle w:val="Hyperlink"/>
            <w:b/>
            <w:color w:val="FF0000"/>
          </w:rPr>
          <w:t>data@njhealthmatters.org</w:t>
        </w:r>
      </w:hyperlink>
      <w:r w:rsidRPr="005800B5">
        <w:rPr>
          <w:color w:val="FF0000"/>
        </w:rPr>
        <w:t xml:space="preserve"> </w:t>
      </w:r>
    </w:p>
    <w:p w14:paraId="5FB33493" w14:textId="60BB330D" w:rsidR="00877817" w:rsidRDefault="00877817" w:rsidP="00207052">
      <w:pPr>
        <w:pBdr>
          <w:top w:val="single" w:sz="4" w:space="1" w:color="auto"/>
          <w:left w:val="single" w:sz="4" w:space="4" w:color="auto"/>
          <w:bottom w:val="single" w:sz="4" w:space="1" w:color="auto"/>
          <w:right w:val="single" w:sz="4" w:space="4" w:color="auto"/>
        </w:pBdr>
      </w:pPr>
      <w:r>
        <w:t xml:space="preserve">The NJHC Marketing Committee </w:t>
      </w:r>
      <w:r w:rsidR="00047399">
        <w:t xml:space="preserve">is also looking for </w:t>
      </w:r>
      <w:r>
        <w:t>members.</w:t>
      </w:r>
    </w:p>
    <w:p w14:paraId="04F5FD8E" w14:textId="77777777" w:rsidR="00877817" w:rsidRDefault="00877817" w:rsidP="00207052">
      <w:pPr>
        <w:pBdr>
          <w:top w:val="single" w:sz="4" w:space="1" w:color="auto"/>
          <w:left w:val="single" w:sz="4" w:space="4" w:color="auto"/>
          <w:bottom w:val="single" w:sz="4" w:space="1" w:color="auto"/>
          <w:right w:val="single" w:sz="4" w:space="4" w:color="auto"/>
        </w:pBdr>
      </w:pPr>
    </w:p>
    <w:p w14:paraId="71FFE6CF" w14:textId="7069854D" w:rsidR="000010B1" w:rsidRDefault="000010B1" w:rsidP="00207052">
      <w:pPr>
        <w:pBdr>
          <w:top w:val="single" w:sz="4" w:space="1" w:color="auto"/>
          <w:left w:val="single" w:sz="4" w:space="4" w:color="auto"/>
          <w:bottom w:val="single" w:sz="4" w:space="1" w:color="auto"/>
          <w:right w:val="single" w:sz="4" w:space="4" w:color="auto"/>
        </w:pBdr>
      </w:pPr>
    </w:p>
    <w:sectPr w:rsidR="000010B1" w:rsidSect="00354C36">
      <w:headerReference w:type="default" r:id="rId22"/>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2B830" w14:textId="77777777" w:rsidR="00CA6EE8" w:rsidRDefault="00CA6EE8" w:rsidP="009C3F99">
      <w:r>
        <w:separator/>
      </w:r>
    </w:p>
  </w:endnote>
  <w:endnote w:type="continuationSeparator" w:id="0">
    <w:p w14:paraId="0CF967DE" w14:textId="77777777" w:rsidR="00CA6EE8" w:rsidRDefault="00CA6EE8" w:rsidP="009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entury Gothic Bold">
    <w:panose1 w:val="020B0702020202020204"/>
    <w:charset w:val="00"/>
    <w:family w:val="auto"/>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556A3" w14:textId="77777777" w:rsidR="00CA6EE8" w:rsidRDefault="00CA6EE8" w:rsidP="009C3F99">
      <w:r>
        <w:separator/>
      </w:r>
    </w:p>
  </w:footnote>
  <w:footnote w:type="continuationSeparator" w:id="0">
    <w:p w14:paraId="4EB85285" w14:textId="77777777" w:rsidR="00CA6EE8" w:rsidRDefault="00CA6EE8" w:rsidP="009C3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0599F" w14:textId="28A2AB70" w:rsidR="009C3F99" w:rsidRPr="00960FEA" w:rsidRDefault="009C3F99">
    <w:pPr>
      <w:pStyle w:val="Header"/>
      <w:rPr>
        <w:rFonts w:ascii="Calibri" w:hAnsi="Calibri"/>
        <w:b/>
        <w:color w:val="3366FF"/>
        <w:sz w:val="32"/>
        <w:szCs w:val="32"/>
      </w:rPr>
    </w:pPr>
    <w:r w:rsidRPr="00960FEA">
      <w:rPr>
        <w:rFonts w:ascii="Calibri" w:hAnsi="Calibri"/>
        <w:b/>
        <w:color w:val="3366FF"/>
        <w:sz w:val="32"/>
        <w:szCs w:val="32"/>
      </w:rPr>
      <w:t xml:space="preserve">NJHC </w:t>
    </w:r>
    <w:r w:rsidR="00CF0E44">
      <w:rPr>
        <w:rFonts w:ascii="Calibri" w:hAnsi="Calibri"/>
        <w:b/>
        <w:color w:val="3366FF"/>
        <w:sz w:val="32"/>
        <w:szCs w:val="32"/>
      </w:rPr>
      <w:t xml:space="preserve">WORKGROUP </w:t>
    </w:r>
    <w:r w:rsidR="0046358A">
      <w:rPr>
        <w:rFonts w:ascii="Calibri" w:hAnsi="Calibri"/>
        <w:b/>
        <w:color w:val="3366FF"/>
        <w:sz w:val="32"/>
        <w:szCs w:val="32"/>
      </w:rPr>
      <w:t xml:space="preserve">MEETING </w:t>
    </w:r>
    <w:r w:rsidR="002C49B3">
      <w:rPr>
        <w:rFonts w:ascii="Calibri" w:hAnsi="Calibri"/>
        <w:b/>
        <w:color w:val="3366FF"/>
        <w:sz w:val="32"/>
        <w:szCs w:val="32"/>
      </w:rPr>
      <w:t>UPDATE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F6D5F"/>
    <w:multiLevelType w:val="hybridMultilevel"/>
    <w:tmpl w:val="8C2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4160B"/>
    <w:multiLevelType w:val="hybridMultilevel"/>
    <w:tmpl w:val="C2C2FE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000158"/>
    <w:multiLevelType w:val="hybridMultilevel"/>
    <w:tmpl w:val="C17E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5C4F2A"/>
    <w:multiLevelType w:val="hybridMultilevel"/>
    <w:tmpl w:val="99248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A2"/>
    <w:rsid w:val="000010B1"/>
    <w:rsid w:val="00002C52"/>
    <w:rsid w:val="0000498A"/>
    <w:rsid w:val="0002696E"/>
    <w:rsid w:val="00036C05"/>
    <w:rsid w:val="00047399"/>
    <w:rsid w:val="00051509"/>
    <w:rsid w:val="000861EB"/>
    <w:rsid w:val="000E2867"/>
    <w:rsid w:val="000F341C"/>
    <w:rsid w:val="00156604"/>
    <w:rsid w:val="00183544"/>
    <w:rsid w:val="001B16BB"/>
    <w:rsid w:val="001D7435"/>
    <w:rsid w:val="00206A78"/>
    <w:rsid w:val="00207052"/>
    <w:rsid w:val="00222479"/>
    <w:rsid w:val="0025706D"/>
    <w:rsid w:val="00266425"/>
    <w:rsid w:val="0027048A"/>
    <w:rsid w:val="00287F02"/>
    <w:rsid w:val="002B4332"/>
    <w:rsid w:val="002C49B3"/>
    <w:rsid w:val="002C6C97"/>
    <w:rsid w:val="002E79C9"/>
    <w:rsid w:val="002F5C2D"/>
    <w:rsid w:val="003460B1"/>
    <w:rsid w:val="00354C36"/>
    <w:rsid w:val="00373195"/>
    <w:rsid w:val="003A32A7"/>
    <w:rsid w:val="003E0360"/>
    <w:rsid w:val="004175EE"/>
    <w:rsid w:val="0044396F"/>
    <w:rsid w:val="00443AB2"/>
    <w:rsid w:val="004617B6"/>
    <w:rsid w:val="0046358A"/>
    <w:rsid w:val="00467301"/>
    <w:rsid w:val="00471C74"/>
    <w:rsid w:val="004937B7"/>
    <w:rsid w:val="004A5AC2"/>
    <w:rsid w:val="004A71FB"/>
    <w:rsid w:val="004B55E0"/>
    <w:rsid w:val="004D3AC0"/>
    <w:rsid w:val="0053381C"/>
    <w:rsid w:val="00571F8F"/>
    <w:rsid w:val="005800B5"/>
    <w:rsid w:val="005A151F"/>
    <w:rsid w:val="005A2448"/>
    <w:rsid w:val="005B418C"/>
    <w:rsid w:val="0060436E"/>
    <w:rsid w:val="006636A2"/>
    <w:rsid w:val="006D4DFB"/>
    <w:rsid w:val="00731A31"/>
    <w:rsid w:val="00733CC4"/>
    <w:rsid w:val="00767D4C"/>
    <w:rsid w:val="007744C1"/>
    <w:rsid w:val="007A2358"/>
    <w:rsid w:val="007E3060"/>
    <w:rsid w:val="007E3E62"/>
    <w:rsid w:val="00801C2B"/>
    <w:rsid w:val="00842B18"/>
    <w:rsid w:val="00877817"/>
    <w:rsid w:val="00880563"/>
    <w:rsid w:val="008C6BD4"/>
    <w:rsid w:val="008D38ED"/>
    <w:rsid w:val="00903B3B"/>
    <w:rsid w:val="009560E7"/>
    <w:rsid w:val="00960FEA"/>
    <w:rsid w:val="009A057A"/>
    <w:rsid w:val="009B5A2D"/>
    <w:rsid w:val="009C3F99"/>
    <w:rsid w:val="00A17C12"/>
    <w:rsid w:val="00A34AE7"/>
    <w:rsid w:val="00A42633"/>
    <w:rsid w:val="00A668FE"/>
    <w:rsid w:val="00A67C3C"/>
    <w:rsid w:val="00A712CB"/>
    <w:rsid w:val="00A95465"/>
    <w:rsid w:val="00AF6AE3"/>
    <w:rsid w:val="00AF7CD0"/>
    <w:rsid w:val="00B12365"/>
    <w:rsid w:val="00B336BC"/>
    <w:rsid w:val="00B353F7"/>
    <w:rsid w:val="00B74825"/>
    <w:rsid w:val="00B84E50"/>
    <w:rsid w:val="00B9602A"/>
    <w:rsid w:val="00BD38FF"/>
    <w:rsid w:val="00C43B65"/>
    <w:rsid w:val="00C5364A"/>
    <w:rsid w:val="00C64DA2"/>
    <w:rsid w:val="00C663EE"/>
    <w:rsid w:val="00CA6EE8"/>
    <w:rsid w:val="00CD4D36"/>
    <w:rsid w:val="00CF0E44"/>
    <w:rsid w:val="00D17926"/>
    <w:rsid w:val="00D46482"/>
    <w:rsid w:val="00D468B9"/>
    <w:rsid w:val="00D5396D"/>
    <w:rsid w:val="00D83509"/>
    <w:rsid w:val="00D83A88"/>
    <w:rsid w:val="00D961CF"/>
    <w:rsid w:val="00DC0D08"/>
    <w:rsid w:val="00DC16E2"/>
    <w:rsid w:val="00E030D8"/>
    <w:rsid w:val="00E22B4A"/>
    <w:rsid w:val="00E26CB5"/>
    <w:rsid w:val="00E3563D"/>
    <w:rsid w:val="00E411A0"/>
    <w:rsid w:val="00E52065"/>
    <w:rsid w:val="00E80971"/>
    <w:rsid w:val="00E87535"/>
    <w:rsid w:val="00EC405B"/>
    <w:rsid w:val="00ED4BB8"/>
    <w:rsid w:val="00EF1D34"/>
    <w:rsid w:val="00F209AC"/>
    <w:rsid w:val="00F30F64"/>
    <w:rsid w:val="00F52D48"/>
    <w:rsid w:val="00F70C06"/>
    <w:rsid w:val="00F91597"/>
    <w:rsid w:val="00FA1938"/>
    <w:rsid w:val="00FC1B3C"/>
    <w:rsid w:val="00FC7E6B"/>
    <w:rsid w:val="00F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E45E"/>
  <w15:docId w15:val="{BBFA092A-3100-4F11-B625-D7DB5945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81C"/>
    <w:rPr>
      <w:rFonts w:ascii="Tahoma" w:hAnsi="Tahoma" w:cs="Tahoma"/>
      <w:sz w:val="16"/>
      <w:szCs w:val="16"/>
    </w:rPr>
  </w:style>
  <w:style w:type="character" w:customStyle="1" w:styleId="BalloonTextChar">
    <w:name w:val="Balloon Text Char"/>
    <w:basedOn w:val="DefaultParagraphFont"/>
    <w:link w:val="BalloonText"/>
    <w:uiPriority w:val="99"/>
    <w:semiHidden/>
    <w:rsid w:val="0053381C"/>
    <w:rPr>
      <w:rFonts w:ascii="Tahoma" w:hAnsi="Tahoma" w:cs="Tahoma"/>
      <w:sz w:val="16"/>
      <w:szCs w:val="16"/>
    </w:rPr>
  </w:style>
  <w:style w:type="paragraph" w:styleId="Header">
    <w:name w:val="header"/>
    <w:basedOn w:val="Normal"/>
    <w:link w:val="HeaderChar"/>
    <w:uiPriority w:val="99"/>
    <w:unhideWhenUsed/>
    <w:rsid w:val="009C3F99"/>
    <w:pPr>
      <w:tabs>
        <w:tab w:val="center" w:pos="4680"/>
        <w:tab w:val="right" w:pos="9360"/>
      </w:tabs>
    </w:pPr>
  </w:style>
  <w:style w:type="character" w:customStyle="1" w:styleId="HeaderChar">
    <w:name w:val="Header Char"/>
    <w:basedOn w:val="DefaultParagraphFont"/>
    <w:link w:val="Header"/>
    <w:uiPriority w:val="99"/>
    <w:rsid w:val="009C3F99"/>
  </w:style>
  <w:style w:type="paragraph" w:styleId="Footer">
    <w:name w:val="footer"/>
    <w:basedOn w:val="Normal"/>
    <w:link w:val="FooterChar"/>
    <w:uiPriority w:val="99"/>
    <w:unhideWhenUsed/>
    <w:rsid w:val="009C3F99"/>
    <w:pPr>
      <w:tabs>
        <w:tab w:val="center" w:pos="4680"/>
        <w:tab w:val="right" w:pos="9360"/>
      </w:tabs>
    </w:pPr>
  </w:style>
  <w:style w:type="character" w:customStyle="1" w:styleId="FooterChar">
    <w:name w:val="Footer Char"/>
    <w:basedOn w:val="DefaultParagraphFont"/>
    <w:link w:val="Footer"/>
    <w:uiPriority w:val="99"/>
    <w:rsid w:val="009C3F99"/>
  </w:style>
  <w:style w:type="paragraph" w:styleId="Subtitle">
    <w:name w:val="Subtitle"/>
    <w:basedOn w:val="Normal"/>
    <w:next w:val="Normal"/>
    <w:link w:val="SubtitleChar"/>
    <w:uiPriority w:val="11"/>
    <w:qFormat/>
    <w:rsid w:val="001D7435"/>
    <w:pPr>
      <w:numPr>
        <w:ilvl w:val="1"/>
      </w:numPr>
    </w:pPr>
    <w:rPr>
      <w:rFonts w:asciiTheme="majorHAnsi" w:eastAsiaTheme="majorEastAsia" w:hAnsiTheme="majorHAnsi" w:cstheme="majorBidi"/>
      <w:i/>
      <w:iCs/>
      <w:color w:val="93A299" w:themeColor="accent1"/>
      <w:spacing w:val="15"/>
    </w:rPr>
  </w:style>
  <w:style w:type="character" w:customStyle="1" w:styleId="SubtitleChar">
    <w:name w:val="Subtitle Char"/>
    <w:basedOn w:val="DefaultParagraphFont"/>
    <w:link w:val="Subtitle"/>
    <w:uiPriority w:val="11"/>
    <w:rsid w:val="001D7435"/>
    <w:rPr>
      <w:rFonts w:asciiTheme="majorHAnsi" w:eastAsiaTheme="majorEastAsia" w:hAnsiTheme="majorHAnsi" w:cstheme="majorBidi"/>
      <w:i/>
      <w:iCs/>
      <w:color w:val="93A299" w:themeColor="accent1"/>
      <w:spacing w:val="15"/>
    </w:rPr>
  </w:style>
  <w:style w:type="character" w:styleId="SubtleEmphasis">
    <w:name w:val="Subtle Emphasis"/>
    <w:basedOn w:val="DefaultParagraphFont"/>
    <w:uiPriority w:val="19"/>
    <w:qFormat/>
    <w:rsid w:val="001D7435"/>
    <w:rPr>
      <w:i/>
      <w:iCs/>
      <w:color w:val="808080" w:themeColor="text1" w:themeTint="7F"/>
    </w:rPr>
  </w:style>
  <w:style w:type="character" w:styleId="Hyperlink">
    <w:name w:val="Hyperlink"/>
    <w:basedOn w:val="DefaultParagraphFont"/>
    <w:uiPriority w:val="99"/>
    <w:unhideWhenUsed/>
    <w:rsid w:val="00AF7CD0"/>
    <w:rPr>
      <w:color w:val="CCCC00" w:themeColor="hyperlink"/>
      <w:u w:val="single"/>
    </w:rPr>
  </w:style>
  <w:style w:type="paragraph" w:styleId="ListParagraph">
    <w:name w:val="List Paragraph"/>
    <w:basedOn w:val="Normal"/>
    <w:uiPriority w:val="34"/>
    <w:qFormat/>
    <w:rsid w:val="00207052"/>
    <w:pPr>
      <w:ind w:left="720"/>
      <w:contextualSpacing/>
    </w:pPr>
  </w:style>
  <w:style w:type="character" w:styleId="Emphasis">
    <w:name w:val="Emphasis"/>
    <w:basedOn w:val="DefaultParagraphFont"/>
    <w:uiPriority w:val="20"/>
    <w:qFormat/>
    <w:rsid w:val="00FC1B3C"/>
    <w:rPr>
      <w:b/>
      <w:bCs/>
      <w:i w:val="0"/>
      <w:iCs w:val="0"/>
    </w:rPr>
  </w:style>
  <w:style w:type="character" w:customStyle="1" w:styleId="st1">
    <w:name w:val="st1"/>
    <w:basedOn w:val="DefaultParagraphFont"/>
    <w:rsid w:val="00FC1B3C"/>
  </w:style>
  <w:style w:type="character" w:styleId="FollowedHyperlink">
    <w:name w:val="FollowedHyperlink"/>
    <w:basedOn w:val="DefaultParagraphFont"/>
    <w:uiPriority w:val="99"/>
    <w:semiHidden/>
    <w:unhideWhenUsed/>
    <w:rsid w:val="005A151F"/>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718">
      <w:bodyDiv w:val="1"/>
      <w:marLeft w:val="0"/>
      <w:marRight w:val="0"/>
      <w:marTop w:val="0"/>
      <w:marBottom w:val="0"/>
      <w:divBdr>
        <w:top w:val="none" w:sz="0" w:space="0" w:color="auto"/>
        <w:left w:val="none" w:sz="0" w:space="0" w:color="auto"/>
        <w:bottom w:val="none" w:sz="0" w:space="0" w:color="auto"/>
        <w:right w:val="none" w:sz="0" w:space="0" w:color="auto"/>
      </w:divBdr>
    </w:div>
    <w:div w:id="404181955">
      <w:bodyDiv w:val="1"/>
      <w:marLeft w:val="0"/>
      <w:marRight w:val="0"/>
      <w:marTop w:val="0"/>
      <w:marBottom w:val="0"/>
      <w:divBdr>
        <w:top w:val="none" w:sz="0" w:space="0" w:color="auto"/>
        <w:left w:val="none" w:sz="0" w:space="0" w:color="auto"/>
        <w:bottom w:val="none" w:sz="0" w:space="0" w:color="auto"/>
        <w:right w:val="none" w:sz="0" w:space="0" w:color="auto"/>
      </w:divBdr>
    </w:div>
    <w:div w:id="573591914">
      <w:bodyDiv w:val="1"/>
      <w:marLeft w:val="0"/>
      <w:marRight w:val="0"/>
      <w:marTop w:val="0"/>
      <w:marBottom w:val="0"/>
      <w:divBdr>
        <w:top w:val="none" w:sz="0" w:space="0" w:color="auto"/>
        <w:left w:val="none" w:sz="0" w:space="0" w:color="auto"/>
        <w:bottom w:val="none" w:sz="0" w:space="0" w:color="auto"/>
        <w:right w:val="none" w:sz="0" w:space="0" w:color="auto"/>
      </w:divBdr>
    </w:div>
    <w:div w:id="729427676">
      <w:bodyDiv w:val="1"/>
      <w:marLeft w:val="0"/>
      <w:marRight w:val="0"/>
      <w:marTop w:val="0"/>
      <w:marBottom w:val="0"/>
      <w:divBdr>
        <w:top w:val="none" w:sz="0" w:space="0" w:color="auto"/>
        <w:left w:val="none" w:sz="0" w:space="0" w:color="auto"/>
        <w:bottom w:val="none" w:sz="0" w:space="0" w:color="auto"/>
        <w:right w:val="none" w:sz="0" w:space="0" w:color="auto"/>
      </w:divBdr>
    </w:div>
    <w:div w:id="919944932">
      <w:bodyDiv w:val="1"/>
      <w:marLeft w:val="0"/>
      <w:marRight w:val="0"/>
      <w:marTop w:val="0"/>
      <w:marBottom w:val="0"/>
      <w:divBdr>
        <w:top w:val="none" w:sz="0" w:space="0" w:color="auto"/>
        <w:left w:val="none" w:sz="0" w:space="0" w:color="auto"/>
        <w:bottom w:val="none" w:sz="0" w:space="0" w:color="auto"/>
        <w:right w:val="none" w:sz="0" w:space="0" w:color="auto"/>
      </w:divBdr>
    </w:div>
    <w:div w:id="1059209830">
      <w:bodyDiv w:val="1"/>
      <w:marLeft w:val="0"/>
      <w:marRight w:val="0"/>
      <w:marTop w:val="0"/>
      <w:marBottom w:val="0"/>
      <w:divBdr>
        <w:top w:val="none" w:sz="0" w:space="0" w:color="auto"/>
        <w:left w:val="none" w:sz="0" w:space="0" w:color="auto"/>
        <w:bottom w:val="none" w:sz="0" w:space="0" w:color="auto"/>
        <w:right w:val="none" w:sz="0" w:space="0" w:color="auto"/>
      </w:divBdr>
    </w:div>
    <w:div w:id="1263105115">
      <w:bodyDiv w:val="1"/>
      <w:marLeft w:val="0"/>
      <w:marRight w:val="0"/>
      <w:marTop w:val="0"/>
      <w:marBottom w:val="0"/>
      <w:divBdr>
        <w:top w:val="none" w:sz="0" w:space="0" w:color="auto"/>
        <w:left w:val="none" w:sz="0" w:space="0" w:color="auto"/>
        <w:bottom w:val="none" w:sz="0" w:space="0" w:color="auto"/>
        <w:right w:val="none" w:sz="0" w:space="0" w:color="auto"/>
      </w:divBdr>
    </w:div>
    <w:div w:id="1878656986">
      <w:bodyDiv w:val="1"/>
      <w:marLeft w:val="0"/>
      <w:marRight w:val="0"/>
      <w:marTop w:val="0"/>
      <w:marBottom w:val="0"/>
      <w:divBdr>
        <w:top w:val="none" w:sz="0" w:space="0" w:color="auto"/>
        <w:left w:val="none" w:sz="0" w:space="0" w:color="auto"/>
        <w:bottom w:val="none" w:sz="0" w:space="0" w:color="auto"/>
        <w:right w:val="none" w:sz="0" w:space="0" w:color="auto"/>
      </w:divBdr>
    </w:div>
    <w:div w:id="1923172558">
      <w:bodyDiv w:val="1"/>
      <w:marLeft w:val="0"/>
      <w:marRight w:val="0"/>
      <w:marTop w:val="0"/>
      <w:marBottom w:val="0"/>
      <w:divBdr>
        <w:top w:val="none" w:sz="0" w:space="0" w:color="auto"/>
        <w:left w:val="none" w:sz="0" w:space="0" w:color="auto"/>
        <w:bottom w:val="none" w:sz="0" w:space="0" w:color="auto"/>
        <w:right w:val="none" w:sz="0" w:space="0" w:color="auto"/>
      </w:divBdr>
    </w:div>
    <w:div w:id="1962879592">
      <w:bodyDiv w:val="1"/>
      <w:marLeft w:val="0"/>
      <w:marRight w:val="0"/>
      <w:marTop w:val="0"/>
      <w:marBottom w:val="0"/>
      <w:divBdr>
        <w:top w:val="none" w:sz="0" w:space="0" w:color="auto"/>
        <w:left w:val="none" w:sz="0" w:space="0" w:color="auto"/>
        <w:bottom w:val="none" w:sz="0" w:space="0" w:color="auto"/>
        <w:right w:val="none" w:sz="0" w:space="0" w:color="auto"/>
      </w:divBdr>
    </w:div>
    <w:div w:id="2028941692">
      <w:bodyDiv w:val="1"/>
      <w:marLeft w:val="0"/>
      <w:marRight w:val="0"/>
      <w:marTop w:val="0"/>
      <w:marBottom w:val="0"/>
      <w:divBdr>
        <w:top w:val="none" w:sz="0" w:space="0" w:color="auto"/>
        <w:left w:val="none" w:sz="0" w:space="0" w:color="auto"/>
        <w:bottom w:val="none" w:sz="0" w:space="0" w:color="auto"/>
        <w:right w:val="none" w:sz="0" w:space="0" w:color="auto"/>
      </w:divBdr>
    </w:div>
    <w:div w:id="2141804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onnelly@njhealthmatters.org" TargetMode="External"/><Relationship Id="rId13" Type="http://schemas.openxmlformats.org/officeDocument/2006/relationships/hyperlink" Target="mailto:becky@centerforprevention.org" TargetMode="External"/><Relationship Id="rId18" Type="http://schemas.openxmlformats.org/officeDocument/2006/relationships/hyperlink" Target="mailto:donna.ahearn-dowling@atlantichealth.org" TargetMode="External"/><Relationship Id="rId3" Type="http://schemas.openxmlformats.org/officeDocument/2006/relationships/styles" Target="styles.xml"/><Relationship Id="rId21" Type="http://schemas.openxmlformats.org/officeDocument/2006/relationships/hyperlink" Target="mailto:data@njhealthmatters.org" TargetMode="External"/><Relationship Id="rId7" Type="http://schemas.openxmlformats.org/officeDocument/2006/relationships/endnotes" Target="endnotes.xml"/><Relationship Id="rId12" Type="http://schemas.openxmlformats.org/officeDocument/2006/relationships/hyperlink" Target="mailto:tina@centerforprevention.org" TargetMode="External"/><Relationship Id="rId17" Type="http://schemas.openxmlformats.org/officeDocument/2006/relationships/hyperlink" Target="mailto:jodieluker@yahoo.co.uk" TargetMode="External"/><Relationship Id="rId2" Type="http://schemas.openxmlformats.org/officeDocument/2006/relationships/numbering" Target="numbering.xml"/><Relationship Id="rId16" Type="http://schemas.openxmlformats.org/officeDocument/2006/relationships/hyperlink" Target="mailto:rjdd1@embarqmail.com" TargetMode="External"/><Relationship Id="rId20" Type="http://schemas.openxmlformats.org/officeDocument/2006/relationships/hyperlink" Target="mailto:mbischoff@projectselfsufficienc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marie@centerforpreventi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Loizzi@sussex.nj.u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jompbonnet@yahoo.com" TargetMode="External"/><Relationship Id="rId4" Type="http://schemas.openxmlformats.org/officeDocument/2006/relationships/settings" Target="settings.xml"/><Relationship Id="rId9" Type="http://schemas.openxmlformats.org/officeDocument/2006/relationships/hyperlink" Target="mailto:catherine.connelly@njhealthmatters.org" TargetMode="External"/><Relationship Id="rId14" Type="http://schemas.openxmlformats.org/officeDocument/2006/relationships/hyperlink" Target="mailto:katie@centerforprevention.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B9DE-B653-49EE-8ADD-E7E08A6E3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Annmarie Shafer</cp:lastModifiedBy>
  <cp:revision>7</cp:revision>
  <cp:lastPrinted>2017-04-12T20:03:00Z</cp:lastPrinted>
  <dcterms:created xsi:type="dcterms:W3CDTF">2017-04-11T15:20:00Z</dcterms:created>
  <dcterms:modified xsi:type="dcterms:W3CDTF">2017-04-12T20:07:00Z</dcterms:modified>
</cp:coreProperties>
</file>