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11BB" w14:textId="77777777" w:rsidR="00AD4B29" w:rsidRDefault="00AD4B29" w:rsidP="00AD4B29">
      <w:pPr>
        <w:pStyle w:val="Body"/>
      </w:pPr>
      <w:r w:rsidRPr="007B023A">
        <w:rPr>
          <w:noProof/>
        </w:rPr>
        <w:drawing>
          <wp:inline distT="0" distB="0" distL="0" distR="0" wp14:anchorId="306D5FF5" wp14:editId="6F070262">
            <wp:extent cx="4772025" cy="790575"/>
            <wp:effectExtent l="0" t="0" r="9525" b="9525"/>
            <wp:docPr id="1" name="Picture 1" descr="C:\Users\Jim\Desktop\NJHC - Logo High Res v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Jim\Desktop\NJHC - Logo High Res v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1CE1" w14:textId="77777777" w:rsidR="00AD4B29" w:rsidRPr="006F6C38" w:rsidRDefault="00AD4B29" w:rsidP="00AD4B29">
      <w:pPr>
        <w:pStyle w:val="Body"/>
        <w:spacing w:after="0" w:line="240" w:lineRule="auto"/>
        <w:jc w:val="center"/>
        <w:rPr>
          <w:rFonts w:ascii="Segoe UI Semibold" w:eastAsia="Segoe UI Semibold" w:hAnsi="Segoe UI Semibold" w:cs="Segoe UI Semibold"/>
          <w:b/>
          <w:bCs/>
          <w:color w:val="FF0000"/>
          <w:sz w:val="16"/>
          <w:szCs w:val="16"/>
          <w:u w:color="FF0000"/>
        </w:rPr>
      </w:pPr>
    </w:p>
    <w:p w14:paraId="7CFBDDF1" w14:textId="6676D526" w:rsidR="00AD4B29" w:rsidRPr="00001C26" w:rsidRDefault="00AD4B29" w:rsidP="00AD4B29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40"/>
          <w:szCs w:val="40"/>
          <w:u w:color="002060"/>
        </w:rPr>
      </w:pPr>
      <w:r>
        <w:rPr>
          <w:rFonts w:ascii="Segoe UI" w:eastAsia="Segoe UI Semibold" w:hAnsi="Segoe UI" w:cs="Segoe UI"/>
          <w:b/>
          <w:bCs/>
          <w:color w:val="002060"/>
          <w:sz w:val="40"/>
          <w:szCs w:val="40"/>
          <w:u w:color="002060"/>
        </w:rPr>
        <w:t xml:space="preserve">Healthy Aging Cross Collaborative </w:t>
      </w:r>
      <w:r w:rsidRPr="00001C26">
        <w:rPr>
          <w:rFonts w:ascii="Segoe UI" w:eastAsia="Segoe UI Semibold" w:hAnsi="Segoe UI" w:cs="Segoe UI"/>
          <w:b/>
          <w:bCs/>
          <w:color w:val="002060"/>
          <w:sz w:val="40"/>
          <w:szCs w:val="40"/>
          <w:u w:color="002060"/>
        </w:rPr>
        <w:t>Meeting</w:t>
      </w:r>
      <w:r w:rsidR="000467AF">
        <w:rPr>
          <w:rFonts w:ascii="Segoe UI" w:eastAsia="Segoe UI Semibold" w:hAnsi="Segoe UI" w:cs="Segoe UI"/>
          <w:b/>
          <w:bCs/>
          <w:color w:val="002060"/>
          <w:sz w:val="40"/>
          <w:szCs w:val="40"/>
          <w:u w:color="002060"/>
        </w:rPr>
        <w:t xml:space="preserve"> Minutes</w:t>
      </w:r>
    </w:p>
    <w:p w14:paraId="657E7091" w14:textId="77777777" w:rsidR="00AD4B29" w:rsidRDefault="00AD4B29" w:rsidP="00AF6BCD">
      <w:pPr>
        <w:pStyle w:val="Body"/>
        <w:spacing w:after="0" w:line="240" w:lineRule="auto"/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</w:pPr>
    </w:p>
    <w:p w14:paraId="3EB15AFE" w14:textId="69B89FA0" w:rsidR="00AD4B29" w:rsidRPr="00001C26" w:rsidRDefault="00AD4B29" w:rsidP="00AD4B29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</w:pP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 xml:space="preserve">VIA ZOOM </w:t>
      </w:r>
      <w:r w:rsidRPr="00001C26"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 xml:space="preserve">Time: </w:t>
      </w: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11</w:t>
      </w:r>
      <w:r w:rsidRPr="00001C26"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 xml:space="preserve"> </w:t>
      </w: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A</w:t>
      </w:r>
      <w:r w:rsidRPr="00001C26"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M –</w:t>
      </w: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12</w:t>
      </w:r>
      <w:r w:rsidRPr="00001C26"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 xml:space="preserve"> </w:t>
      </w: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PM</w:t>
      </w:r>
    </w:p>
    <w:p w14:paraId="1D2E1F40" w14:textId="446A4366" w:rsidR="000467AF" w:rsidRDefault="00AD4B29" w:rsidP="00AF6BC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</w:pPr>
      <w:r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  <w:t>August 11, 2021</w:t>
      </w:r>
    </w:p>
    <w:p w14:paraId="3BA8673D" w14:textId="77777777" w:rsidR="00AF6BCD" w:rsidRPr="00AF6BCD" w:rsidRDefault="00AF6BCD" w:rsidP="00AF6BC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  <w:u w:color="002060"/>
        </w:rPr>
      </w:pP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2"/>
        <w:gridCol w:w="6300"/>
        <w:gridCol w:w="2880"/>
      </w:tblGrid>
      <w:tr w:rsidR="00AD4B29" w:rsidRPr="00AD4B29" w14:paraId="51EDFED2" w14:textId="77777777" w:rsidTr="002B2EC6">
        <w:trPr>
          <w:trHeight w:val="146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BB25" w14:textId="1CE0D820" w:rsidR="00AD4B29" w:rsidRPr="00AD4B29" w:rsidRDefault="00AD4B29" w:rsidP="00CB044C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9869" w14:textId="77777777" w:rsidR="00AF6BCD" w:rsidRPr="002B2EC6" w:rsidRDefault="00AF6BCD" w:rsidP="00AF6BCD">
            <w:pPr>
              <w:pStyle w:val="Body"/>
              <w:spacing w:after="0" w:line="240" w:lineRule="auto"/>
              <w:jc w:val="both"/>
              <w:rPr>
                <w:rFonts w:ascii="Segoe UI" w:hAnsi="Segoe UI" w:cs="Segoe UI"/>
                <w:color w:val="002060"/>
                <w:sz w:val="40"/>
                <w:szCs w:val="40"/>
                <w:u w:color="002060"/>
              </w:rPr>
            </w:pPr>
            <w:r w:rsidRPr="00EB6FC9">
              <w:rPr>
                <w:rFonts w:ascii="Segoe UI" w:hAnsi="Segoe UI" w:cs="Segoe UI"/>
                <w:color w:val="002060"/>
                <w:sz w:val="24"/>
                <w:szCs w:val="24"/>
                <w:u w:color="002060"/>
                <w:lang w:val="nl-NL"/>
              </w:rPr>
              <w:t>Attendees</w:t>
            </w:r>
            <w:r w:rsidRPr="00AF6BCD">
              <w:rPr>
                <w:rFonts w:ascii="Segoe UI" w:hAnsi="Segoe UI" w:cs="Segoe UI"/>
                <w:color w:val="002060"/>
                <w:sz w:val="28"/>
                <w:szCs w:val="28"/>
                <w:u w:color="002060"/>
                <w:lang w:val="nl-NL"/>
              </w:rPr>
              <w:t xml:space="preserve">: </w:t>
            </w:r>
            <w:r w:rsidRPr="002B2EC6">
              <w:rPr>
                <w:sz w:val="24"/>
                <w:szCs w:val="24"/>
              </w:rPr>
              <w:t xml:space="preserve">Nancy </w:t>
            </w:r>
            <w:proofErr w:type="spellStart"/>
            <w:r w:rsidRPr="002B2EC6">
              <w:rPr>
                <w:sz w:val="24"/>
                <w:szCs w:val="24"/>
              </w:rPr>
              <w:t>Jemas</w:t>
            </w:r>
            <w:proofErr w:type="spellEnd"/>
            <w:r w:rsidRPr="002B2EC6">
              <w:rPr>
                <w:sz w:val="24"/>
                <w:szCs w:val="24"/>
              </w:rPr>
              <w:t>, Laura O’Reilly-</w:t>
            </w:r>
            <w:proofErr w:type="spellStart"/>
            <w:r w:rsidRPr="002B2EC6">
              <w:rPr>
                <w:sz w:val="24"/>
                <w:szCs w:val="24"/>
              </w:rPr>
              <w:t>Stanzilis</w:t>
            </w:r>
            <w:proofErr w:type="spellEnd"/>
            <w:r w:rsidRPr="002B2EC6">
              <w:rPr>
                <w:sz w:val="24"/>
                <w:szCs w:val="24"/>
              </w:rPr>
              <w:t xml:space="preserve">, Sherilyn </w:t>
            </w:r>
            <w:proofErr w:type="spellStart"/>
            <w:r w:rsidRPr="002B2EC6">
              <w:rPr>
                <w:sz w:val="24"/>
                <w:szCs w:val="24"/>
              </w:rPr>
              <w:t>Cognetti</w:t>
            </w:r>
            <w:proofErr w:type="spellEnd"/>
            <w:r w:rsidRPr="002B2EC6">
              <w:rPr>
                <w:sz w:val="24"/>
                <w:szCs w:val="24"/>
              </w:rPr>
              <w:t xml:space="preserve">, Daniel Wikstrom, Velvet Rogers, Julia </w:t>
            </w:r>
            <w:proofErr w:type="spellStart"/>
            <w:r w:rsidRPr="002B2EC6">
              <w:rPr>
                <w:sz w:val="24"/>
                <w:szCs w:val="24"/>
              </w:rPr>
              <w:t>Stoumbos</w:t>
            </w:r>
            <w:proofErr w:type="spellEnd"/>
            <w:r w:rsidRPr="002B2EC6">
              <w:rPr>
                <w:sz w:val="24"/>
                <w:szCs w:val="24"/>
              </w:rPr>
              <w:t xml:space="preserve">, Stephanie Gorman, Donna Plotnick, Leslie A Bivins, Julie DeSimone, Stephanie Gorman, Denis Kelleher, Clelia Pergola, Brenda Teed, Kristine </w:t>
            </w:r>
            <w:proofErr w:type="spellStart"/>
            <w:r w:rsidRPr="002B2EC6">
              <w:rPr>
                <w:sz w:val="24"/>
                <w:szCs w:val="24"/>
              </w:rPr>
              <w:t>Wilsusen</w:t>
            </w:r>
            <w:proofErr w:type="spellEnd"/>
            <w:r w:rsidRPr="002B2EC6">
              <w:rPr>
                <w:sz w:val="24"/>
                <w:szCs w:val="24"/>
              </w:rPr>
              <w:t xml:space="preserve">, Jessica Mulcahy, Amy Nealy, Kelsey Anderson, Cheryl Walters, Meredith Persson, </w:t>
            </w:r>
            <w:proofErr w:type="spellStart"/>
            <w:r w:rsidRPr="002B2EC6">
              <w:rPr>
                <w:sz w:val="24"/>
                <w:szCs w:val="24"/>
              </w:rPr>
              <w:t>Renie</w:t>
            </w:r>
            <w:proofErr w:type="spellEnd"/>
            <w:r w:rsidRPr="002B2EC6">
              <w:rPr>
                <w:sz w:val="24"/>
                <w:szCs w:val="24"/>
              </w:rPr>
              <w:t xml:space="preserve"> </w:t>
            </w:r>
            <w:proofErr w:type="spellStart"/>
            <w:r w:rsidRPr="002B2EC6">
              <w:rPr>
                <w:sz w:val="24"/>
                <w:szCs w:val="24"/>
              </w:rPr>
              <w:t>Carniol</w:t>
            </w:r>
            <w:proofErr w:type="spellEnd"/>
            <w:r w:rsidRPr="002B2EC6">
              <w:rPr>
                <w:sz w:val="24"/>
                <w:szCs w:val="24"/>
              </w:rPr>
              <w:t xml:space="preserve">, Barb </w:t>
            </w:r>
            <w:proofErr w:type="spellStart"/>
            <w:r w:rsidRPr="002B2EC6">
              <w:rPr>
                <w:sz w:val="24"/>
                <w:szCs w:val="24"/>
              </w:rPr>
              <w:t>Minemier</w:t>
            </w:r>
            <w:proofErr w:type="spellEnd"/>
            <w:r w:rsidRPr="002B2EC6">
              <w:rPr>
                <w:sz w:val="24"/>
                <w:szCs w:val="24"/>
              </w:rPr>
              <w:t xml:space="preserve">, Robyn Kohn, Gladys F Harris, Nancy Dawson, Nina Tiger, Stephanie Gorman, Julie DeSimone, Karen </w:t>
            </w:r>
            <w:proofErr w:type="spellStart"/>
            <w:r w:rsidRPr="002B2EC6">
              <w:rPr>
                <w:sz w:val="24"/>
                <w:szCs w:val="24"/>
              </w:rPr>
              <w:t>Basedow</w:t>
            </w:r>
            <w:proofErr w:type="spellEnd"/>
            <w:r w:rsidRPr="002B2EC6">
              <w:rPr>
                <w:sz w:val="24"/>
                <w:szCs w:val="24"/>
              </w:rPr>
              <w:t xml:space="preserve">, Karen </w:t>
            </w:r>
            <w:proofErr w:type="spellStart"/>
            <w:r w:rsidRPr="002B2EC6">
              <w:rPr>
                <w:sz w:val="24"/>
                <w:szCs w:val="24"/>
              </w:rPr>
              <w:t>Ensle</w:t>
            </w:r>
            <w:proofErr w:type="spellEnd"/>
            <w:r w:rsidRPr="002B2EC6">
              <w:rPr>
                <w:sz w:val="24"/>
                <w:szCs w:val="24"/>
              </w:rPr>
              <w:t>, Cathy Scutti</w:t>
            </w:r>
          </w:p>
          <w:p w14:paraId="0EFE2D2B" w14:textId="4D03910F" w:rsidR="00AD4B29" w:rsidRPr="00AD4B29" w:rsidRDefault="00AD4B29" w:rsidP="00CB044C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C7C0" w14:textId="275A4486" w:rsidR="00AD4B29" w:rsidRPr="00AD4B29" w:rsidRDefault="00AD4B29" w:rsidP="00CB044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4B29" w:rsidRPr="00AD4B29" w14:paraId="511B037F" w14:textId="77777777" w:rsidTr="00CB044C">
        <w:trPr>
          <w:trHeight w:val="53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919C" w14:textId="13AE78BA" w:rsidR="00AD4B29" w:rsidRPr="00AD4B29" w:rsidRDefault="00AD4B29" w:rsidP="00CB044C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D5A1" w14:textId="6CDDCA80" w:rsidR="000467AF" w:rsidRPr="000467AF" w:rsidRDefault="000467AF" w:rsidP="000467AF">
            <w:pPr>
              <w:pStyle w:val="Body"/>
              <w:spacing w:after="0" w:line="240" w:lineRule="auto"/>
              <w:jc w:val="center"/>
              <w:rPr>
                <w:rFonts w:ascii="Segoe UI" w:hAnsi="Segoe UI" w:cs="Segoe UI"/>
                <w:color w:val="002060"/>
                <w:sz w:val="24"/>
                <w:szCs w:val="24"/>
                <w:u w:color="002060"/>
              </w:rPr>
            </w:pPr>
            <w:r w:rsidRPr="000467AF">
              <w:rPr>
                <w:rFonts w:ascii="Segoe UI" w:hAnsi="Segoe UI" w:cs="Segoe UI"/>
                <w:color w:val="002060"/>
                <w:sz w:val="24"/>
                <w:szCs w:val="24"/>
                <w:u w:color="002060"/>
              </w:rPr>
              <w:t>Meeting was called to order by Laura O’Reilly and Nancy Jemas</w:t>
            </w:r>
            <w:r>
              <w:rPr>
                <w:rFonts w:ascii="Segoe UI" w:hAnsi="Segoe UI" w:cs="Segoe UI"/>
                <w:color w:val="002060"/>
                <w:sz w:val="24"/>
                <w:szCs w:val="24"/>
                <w:u w:color="002060"/>
              </w:rPr>
              <w:t xml:space="preserve"> at 10:05 am</w:t>
            </w:r>
          </w:p>
          <w:p w14:paraId="5F89E2D4" w14:textId="77777777" w:rsidR="000467AF" w:rsidRDefault="000467AF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30EDF64" w14:textId="7E640E6A" w:rsidR="00AD4B29" w:rsidRPr="00AD4B29" w:rsidRDefault="00AD4B29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AD4B29">
              <w:rPr>
                <w:rFonts w:ascii="Segoe UI" w:hAnsi="Segoe UI" w:cs="Segoe UI"/>
                <w:sz w:val="24"/>
                <w:szCs w:val="24"/>
              </w:rPr>
              <w:t>Care Giver Support Presentation</w:t>
            </w:r>
          </w:p>
          <w:p w14:paraId="5E7DC9CF" w14:textId="77777777" w:rsidR="00AD4B29" w:rsidRPr="00AD4B29" w:rsidRDefault="00AD4B29" w:rsidP="000467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Segoe UI" w:hAnsi="Segoe UI" w:cs="Segoe UI"/>
                <w:sz w:val="24"/>
                <w:szCs w:val="24"/>
              </w:rPr>
            </w:pPr>
            <w:r w:rsidRPr="00AD4B29">
              <w:rPr>
                <w:rFonts w:ascii="Segoe UI" w:hAnsi="Segoe UI" w:cs="Segoe UI"/>
                <w:sz w:val="24"/>
                <w:szCs w:val="24"/>
              </w:rPr>
              <w:t>Clelia Pergola, COO, Eldercare Law Firm</w:t>
            </w:r>
          </w:p>
          <w:p w14:paraId="03DE12B0" w14:textId="77777777" w:rsidR="00AD4B29" w:rsidRPr="00AD4B29" w:rsidRDefault="00AD4B29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D8A839E" w14:textId="2B6910CE" w:rsidR="00AD4B29" w:rsidRDefault="00AD4B29" w:rsidP="00AD4B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It is important to have a conversation with your loved ones about your and their wishes before they or you become caregivers.</w:t>
            </w:r>
          </w:p>
          <w:p w14:paraId="0BF13A2E" w14:textId="77777777" w:rsidR="000467AF" w:rsidRPr="000467AF" w:rsidRDefault="000467AF" w:rsidP="000467AF">
            <w:pPr>
              <w:pStyle w:val="ListParagraph"/>
              <w:rPr>
                <w:sz w:val="24"/>
                <w:szCs w:val="24"/>
              </w:rPr>
            </w:pPr>
          </w:p>
          <w:p w14:paraId="2014A01A" w14:textId="77777777" w:rsidR="000467AF" w:rsidRPr="00AD4B29" w:rsidRDefault="000467AF" w:rsidP="00046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people are caregivers and simply do not realize, such as children of aging parents who live out of state.</w:t>
            </w:r>
          </w:p>
          <w:p w14:paraId="524EC043" w14:textId="77777777" w:rsidR="000467AF" w:rsidRPr="00AD4B29" w:rsidRDefault="000467AF" w:rsidP="00046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43.5 million caregivers have provided unpaid care in the last 12 months.</w:t>
            </w:r>
          </w:p>
          <w:p w14:paraId="3232BABC" w14:textId="77777777" w:rsidR="000467AF" w:rsidRPr="00AD4B29" w:rsidRDefault="000467AF" w:rsidP="00046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Certified Elder Law Attorneys and Geriatric Care Managers are good resources to reach out to.</w:t>
            </w:r>
          </w:p>
          <w:p w14:paraId="78B67D48" w14:textId="77777777" w:rsidR="000467AF" w:rsidRPr="00AD4B29" w:rsidRDefault="000467AF" w:rsidP="00AD4B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65E7FCF8" w14:textId="288D7F15" w:rsidR="00AD4B29" w:rsidRPr="00AD4B29" w:rsidRDefault="00AD4B29" w:rsidP="00AD4B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</w:t>
            </w:r>
            <w:r w:rsidR="00436A5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eople are caregivers and simply do not realize</w:t>
            </w:r>
            <w:r w:rsidR="00436A54">
              <w:rPr>
                <w:sz w:val="24"/>
                <w:szCs w:val="24"/>
              </w:rPr>
              <w:t>, such as children of aging parents who live out of state.</w:t>
            </w:r>
          </w:p>
          <w:p w14:paraId="0FE09542" w14:textId="1C516FDC" w:rsidR="00AD4B29" w:rsidRPr="00AD4B29" w:rsidRDefault="00AD4B29" w:rsidP="00AD4B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43.5 million caregivers have provided unpaid care in the last 12 months.</w:t>
            </w:r>
          </w:p>
          <w:p w14:paraId="35CAAC51" w14:textId="5F328374" w:rsidR="00AD4B29" w:rsidRDefault="00AD4B29" w:rsidP="00AD4B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Certified Elder Law Attorneys and Geriatric Care Managers are good resources to reach out to.</w:t>
            </w:r>
          </w:p>
          <w:p w14:paraId="2FE9EC15" w14:textId="261F625B" w:rsidR="000467AF" w:rsidRDefault="000467AF" w:rsidP="00046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10:30-11:00 There was a </w:t>
            </w:r>
            <w:proofErr w:type="gramStart"/>
            <w:r>
              <w:rPr>
                <w:sz w:val="24"/>
                <w:szCs w:val="24"/>
              </w:rPr>
              <w:t>needs</w:t>
            </w:r>
            <w:proofErr w:type="gramEnd"/>
            <w:r>
              <w:rPr>
                <w:sz w:val="24"/>
                <w:szCs w:val="24"/>
              </w:rPr>
              <w:t xml:space="preserve"> and leads session for networking. All contact info was copied from the chat and is included below.</w:t>
            </w:r>
          </w:p>
          <w:p w14:paraId="1D0CF781" w14:textId="6B04FF35" w:rsidR="000467AF" w:rsidRDefault="000467AF" w:rsidP="00046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adjourned at 11:00 am</w:t>
            </w:r>
          </w:p>
          <w:p w14:paraId="3A983A6C" w14:textId="77777777" w:rsidR="000467AF" w:rsidRPr="000467AF" w:rsidRDefault="000467AF" w:rsidP="000467AF">
            <w:pPr>
              <w:rPr>
                <w:sz w:val="24"/>
                <w:szCs w:val="24"/>
              </w:rPr>
            </w:pPr>
          </w:p>
          <w:p w14:paraId="1461978A" w14:textId="1AB3EED5" w:rsidR="00AD4B29" w:rsidRPr="00AD4B29" w:rsidRDefault="00AD4B29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AB63" w14:textId="77777777" w:rsidR="00AD4B29" w:rsidRPr="00AD4B29" w:rsidRDefault="00AD4B29" w:rsidP="00AD4B29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AD4B29">
              <w:rPr>
                <w:rFonts w:ascii="Segoe UI" w:hAnsi="Segoe UI" w:cs="Segoe UI"/>
                <w:sz w:val="24"/>
                <w:szCs w:val="24"/>
              </w:rPr>
              <w:lastRenderedPageBreak/>
              <w:t>Clelia Pergola, COO, Eldercare Law Firm</w:t>
            </w:r>
          </w:p>
          <w:p w14:paraId="3DCD4EFD" w14:textId="77777777" w:rsidR="00AD4B29" w:rsidRPr="00AD4B29" w:rsidRDefault="00AD4B29" w:rsidP="00CB044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C1EEC" w14:textId="77777777" w:rsidR="00AD4B29" w:rsidRPr="00AD4B29" w:rsidRDefault="00AD4B29" w:rsidP="00CB044C">
            <w:pPr>
              <w:shd w:val="clear" w:color="auto" w:fill="FFFFFF"/>
              <w:spacing w:line="240" w:lineRule="auto"/>
              <w:rPr>
                <w:rFonts w:ascii="Arial" w:eastAsia="Segoe UI" w:hAnsi="Arial" w:cs="Arial"/>
                <w:sz w:val="24"/>
                <w:szCs w:val="24"/>
              </w:rPr>
            </w:pPr>
          </w:p>
        </w:tc>
      </w:tr>
      <w:tr w:rsidR="00AD4B29" w:rsidRPr="00AD4B29" w14:paraId="50AA25DA" w14:textId="77777777" w:rsidTr="00CB044C">
        <w:trPr>
          <w:trHeight w:val="61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0F15" w14:textId="345D70E1" w:rsidR="00AD4B29" w:rsidRPr="00AD4B29" w:rsidRDefault="00AD4B29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8E95" w14:textId="77777777" w:rsidR="000467AF" w:rsidRDefault="000467AF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Chat Notes: Participant contact info and services are included in Chat notes</w:t>
            </w:r>
          </w:p>
          <w:p w14:paraId="2B1BBA01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61BB83F7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G F Harris to Everyone:  11:21 AM</w:t>
            </w:r>
          </w:p>
          <w:p w14:paraId="71C27F22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Gladys F Harris BS, MBA, CMC, </w:t>
            </w:r>
            <w:proofErr w:type="gramStart"/>
            <w:r w:rsidRPr="002B2EC6">
              <w:rPr>
                <w:sz w:val="24"/>
                <w:szCs w:val="24"/>
              </w:rPr>
              <w:t xml:space="preserve">CDP,   </w:t>
            </w:r>
            <w:proofErr w:type="gramEnd"/>
            <w:r w:rsidRPr="002B2EC6">
              <w:rPr>
                <w:sz w:val="24"/>
                <w:szCs w:val="24"/>
              </w:rPr>
              <w:t xml:space="preserve">Founder / CEO - The Olive Group health care management services providing comprehensive, concierge level care management to families with elder care needs throughout NJ, FL, Huntsville AL, Boston MA, since 2007.     </w:t>
            </w:r>
            <w:hyperlink r:id="rId6" w:history="1">
              <w:r w:rsidRPr="002B2EC6">
                <w:rPr>
                  <w:rStyle w:val="Hyperlink"/>
                  <w:sz w:val="24"/>
                  <w:szCs w:val="24"/>
                </w:rPr>
                <w:t>gladysharris@theolivegroupllc.com</w:t>
              </w:r>
            </w:hyperlink>
            <w:r w:rsidRPr="002B2EC6">
              <w:rPr>
                <w:sz w:val="24"/>
                <w:szCs w:val="24"/>
              </w:rPr>
              <w:t xml:space="preserve"> ;   </w:t>
            </w:r>
            <w:hyperlink r:id="rId7" w:history="1">
              <w:r w:rsidRPr="002B2EC6">
                <w:rPr>
                  <w:rStyle w:val="Hyperlink"/>
                  <w:sz w:val="24"/>
                  <w:szCs w:val="24"/>
                </w:rPr>
                <w:t>www.theolivegroupllc.com</w:t>
              </w:r>
            </w:hyperlink>
            <w:r w:rsidRPr="002B2EC6">
              <w:rPr>
                <w:sz w:val="24"/>
                <w:szCs w:val="24"/>
              </w:rPr>
              <w:t xml:space="preserve"> ;    954-892-8209 </w:t>
            </w:r>
          </w:p>
          <w:p w14:paraId="4D94247A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4748302A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Amy Nealy to Everyone:  11:22 AM</w:t>
            </w:r>
          </w:p>
          <w:p w14:paraId="376C9EEA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Amy Nealy, Client Care and Marketing Coordinator at NJ Elder Law Center at Goldberg Law Group </w:t>
            </w:r>
            <w:hyperlink r:id="rId8" w:history="1">
              <w:r w:rsidRPr="002B2EC6">
                <w:rPr>
                  <w:rStyle w:val="Hyperlink"/>
                  <w:sz w:val="24"/>
                  <w:szCs w:val="24"/>
                </w:rPr>
                <w:t>amy@njelc.com</w:t>
              </w:r>
            </w:hyperlink>
            <w:r w:rsidRPr="002B2EC6">
              <w:rPr>
                <w:sz w:val="24"/>
                <w:szCs w:val="24"/>
              </w:rPr>
              <w:t xml:space="preserve">  973-228-1795</w:t>
            </w:r>
          </w:p>
          <w:p w14:paraId="5D1940D0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6507E64E" w14:textId="77777777" w:rsidR="00AF6BCD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NJHC Laura O’Reilly-Stanzilis to Everyone:  11:24 </w:t>
            </w:r>
            <w:r w:rsidR="00AF6BCD">
              <w:rPr>
                <w:sz w:val="24"/>
                <w:szCs w:val="24"/>
              </w:rPr>
              <w:t xml:space="preserve">   </w:t>
            </w:r>
          </w:p>
          <w:p w14:paraId="2CD8422E" w14:textId="52997AC6" w:rsidR="000467AF" w:rsidRPr="002B2EC6" w:rsidRDefault="000467AF" w:rsidP="00AF6BCD">
            <w:pPr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AM</w:t>
            </w:r>
          </w:p>
          <w:p w14:paraId="7F6FB7A6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lastRenderedPageBreak/>
              <w:t>The caregiver support group is a free service that is hosted by Eldercare Law Firm</w:t>
            </w:r>
          </w:p>
          <w:p w14:paraId="7BE54C71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26B2960B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Robyn Kohn to Everyone:  11:24 AM</w:t>
            </w:r>
          </w:p>
          <w:p w14:paraId="2C32FBBD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Robyn Kohn Alzheimer's Association </w:t>
            </w:r>
            <w:hyperlink r:id="rId9" w:history="1">
              <w:r w:rsidRPr="002B2EC6">
                <w:rPr>
                  <w:rStyle w:val="Hyperlink"/>
                  <w:sz w:val="24"/>
                  <w:szCs w:val="24"/>
                </w:rPr>
                <w:t>rmkohn@alz.org</w:t>
              </w:r>
            </w:hyperlink>
            <w:r w:rsidRPr="002B2EC6">
              <w:rPr>
                <w:sz w:val="24"/>
                <w:szCs w:val="24"/>
              </w:rPr>
              <w:t xml:space="preserve">  Helpline 24/7 800-272-3900. Programs/services </w:t>
            </w:r>
            <w:hyperlink r:id="rId10" w:history="1">
              <w:r w:rsidRPr="002B2EC6">
                <w:rPr>
                  <w:rStyle w:val="Hyperlink"/>
                  <w:sz w:val="24"/>
                  <w:szCs w:val="24"/>
                </w:rPr>
                <w:t>www.alz.org/CRF</w:t>
              </w:r>
            </w:hyperlink>
            <w:r w:rsidRPr="002B2EC6">
              <w:rPr>
                <w:sz w:val="24"/>
                <w:szCs w:val="24"/>
              </w:rPr>
              <w:t xml:space="preserve"> . Volunteer: </w:t>
            </w:r>
            <w:hyperlink r:id="rId11" w:history="1">
              <w:r w:rsidRPr="002B2EC6">
                <w:rPr>
                  <w:rStyle w:val="Hyperlink"/>
                  <w:sz w:val="24"/>
                  <w:szCs w:val="24"/>
                </w:rPr>
                <w:t>www.volunteer.alz.org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3AF05009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03B42F6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Amy Nealy to Everyone:  11:24 AM</w:t>
            </w:r>
          </w:p>
          <w:p w14:paraId="6C849B1A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NJ Elder Law Center at Goldberg Law Group's Caregivers Support Group's next meeting is Monday, August 16th at 10</w:t>
            </w:r>
            <w:proofErr w:type="gramStart"/>
            <w:r w:rsidRPr="002B2EC6">
              <w:rPr>
                <w:sz w:val="24"/>
                <w:szCs w:val="24"/>
              </w:rPr>
              <w:t>AM  Here</w:t>
            </w:r>
            <w:proofErr w:type="gramEnd"/>
            <w:r w:rsidRPr="002B2EC6">
              <w:rPr>
                <w:sz w:val="24"/>
                <w:szCs w:val="24"/>
              </w:rPr>
              <w:t xml:space="preserve"> is the link:  </w:t>
            </w:r>
          </w:p>
          <w:p w14:paraId="363F1614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You are invited to a Zoom meeting. </w:t>
            </w:r>
            <w:r w:rsidRPr="002B2EC6">
              <w:rPr>
                <w:sz w:val="24"/>
                <w:szCs w:val="24"/>
              </w:rPr>
              <w:cr/>
              <w:t xml:space="preserve">When: Aug 16, </w:t>
            </w:r>
            <w:proofErr w:type="gramStart"/>
            <w:r w:rsidRPr="002B2EC6">
              <w:rPr>
                <w:sz w:val="24"/>
                <w:szCs w:val="24"/>
              </w:rPr>
              <w:t>2021</w:t>
            </w:r>
            <w:proofErr w:type="gramEnd"/>
            <w:r w:rsidRPr="002B2EC6">
              <w:rPr>
                <w:sz w:val="24"/>
                <w:szCs w:val="24"/>
              </w:rPr>
              <w:t xml:space="preserve"> 10:00 AM Eastern Time (US and Canada) </w:t>
            </w:r>
            <w:r w:rsidRPr="002B2EC6">
              <w:rPr>
                <w:sz w:val="24"/>
                <w:szCs w:val="24"/>
              </w:rPr>
              <w:cr/>
            </w:r>
            <w:r w:rsidRPr="002B2EC6">
              <w:rPr>
                <w:sz w:val="24"/>
                <w:szCs w:val="24"/>
              </w:rPr>
              <w:cr/>
              <w:t>Register in advance for this meeting:</w:t>
            </w:r>
          </w:p>
          <w:p w14:paraId="2D3ECAD1" w14:textId="77777777" w:rsidR="000467AF" w:rsidRPr="002B2EC6" w:rsidRDefault="00EB6FC9" w:rsidP="000467AF">
            <w:pPr>
              <w:ind w:firstLine="720"/>
              <w:rPr>
                <w:sz w:val="24"/>
                <w:szCs w:val="24"/>
              </w:rPr>
            </w:pPr>
            <w:hyperlink r:id="rId12" w:history="1">
              <w:r w:rsidR="000467AF" w:rsidRPr="002B2EC6">
                <w:rPr>
                  <w:rStyle w:val="Hyperlink"/>
                  <w:sz w:val="24"/>
                  <w:szCs w:val="24"/>
                </w:rPr>
                <w:t>https://njelc.zoom.us/meeting/register/tZItdemorTMuG9bxJJXBOI6WsCbgUSeuauaH</w:t>
              </w:r>
            </w:hyperlink>
            <w:r w:rsidR="000467AF" w:rsidRPr="002B2EC6">
              <w:rPr>
                <w:sz w:val="24"/>
                <w:szCs w:val="24"/>
              </w:rPr>
              <w:t xml:space="preserve"> </w:t>
            </w:r>
          </w:p>
          <w:p w14:paraId="5CF78DB0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20038A0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Barb </w:t>
            </w:r>
            <w:proofErr w:type="spellStart"/>
            <w:r w:rsidRPr="002B2EC6">
              <w:rPr>
                <w:sz w:val="24"/>
                <w:szCs w:val="24"/>
              </w:rPr>
              <w:t>Minemier</w:t>
            </w:r>
            <w:proofErr w:type="spellEnd"/>
            <w:r w:rsidRPr="002B2EC6">
              <w:rPr>
                <w:sz w:val="24"/>
                <w:szCs w:val="24"/>
              </w:rPr>
              <w:t xml:space="preserve"> to Everyone:  11:25 AM</w:t>
            </w:r>
          </w:p>
          <w:p w14:paraId="42D225E0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Barb </w:t>
            </w:r>
            <w:proofErr w:type="spellStart"/>
            <w:r w:rsidRPr="002B2EC6">
              <w:rPr>
                <w:sz w:val="24"/>
                <w:szCs w:val="24"/>
              </w:rPr>
              <w:t>Minemier</w:t>
            </w:r>
            <w:proofErr w:type="spellEnd"/>
            <w:r w:rsidRPr="002B2EC6">
              <w:rPr>
                <w:sz w:val="24"/>
                <w:szCs w:val="24"/>
              </w:rPr>
              <w:t xml:space="preserve">, Your Healthy Truth LLC, </w:t>
            </w:r>
            <w:proofErr w:type="gramStart"/>
            <w:r w:rsidRPr="002B2EC6">
              <w:rPr>
                <w:sz w:val="24"/>
                <w:szCs w:val="24"/>
              </w:rPr>
              <w:t>Nutrition  Coach</w:t>
            </w:r>
            <w:proofErr w:type="gramEnd"/>
            <w:r w:rsidRPr="002B2EC6">
              <w:rPr>
                <w:sz w:val="24"/>
                <w:szCs w:val="24"/>
              </w:rPr>
              <w:t>, I help men and women lose weight and heal their digestive woes by counting chemicals not calories.</w:t>
            </w:r>
          </w:p>
          <w:p w14:paraId="1303D03B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14581059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</w:t>
            </w:r>
            <w:proofErr w:type="spellStart"/>
            <w:r w:rsidRPr="002B2EC6">
              <w:rPr>
                <w:sz w:val="24"/>
                <w:szCs w:val="24"/>
              </w:rPr>
              <w:t>Renie</w:t>
            </w:r>
            <w:proofErr w:type="spellEnd"/>
            <w:r w:rsidRPr="002B2EC6">
              <w:rPr>
                <w:sz w:val="24"/>
                <w:szCs w:val="24"/>
              </w:rPr>
              <w:t xml:space="preserve"> </w:t>
            </w:r>
            <w:proofErr w:type="spellStart"/>
            <w:r w:rsidRPr="002B2EC6">
              <w:rPr>
                <w:sz w:val="24"/>
                <w:szCs w:val="24"/>
              </w:rPr>
              <w:t>Carniol</w:t>
            </w:r>
            <w:proofErr w:type="spellEnd"/>
            <w:r w:rsidRPr="002B2EC6">
              <w:rPr>
                <w:sz w:val="24"/>
                <w:szCs w:val="24"/>
              </w:rPr>
              <w:t xml:space="preserve"> to Everyone:  11:25 AM</w:t>
            </w:r>
          </w:p>
          <w:p w14:paraId="1177E08E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proofErr w:type="spellStart"/>
            <w:r w:rsidRPr="002B2EC6">
              <w:rPr>
                <w:sz w:val="24"/>
                <w:szCs w:val="24"/>
              </w:rPr>
              <w:t>Renie</w:t>
            </w:r>
            <w:proofErr w:type="spellEnd"/>
            <w:r w:rsidRPr="002B2EC6">
              <w:rPr>
                <w:sz w:val="24"/>
                <w:szCs w:val="24"/>
              </w:rPr>
              <w:t xml:space="preserve"> </w:t>
            </w:r>
            <w:proofErr w:type="spellStart"/>
            <w:r w:rsidRPr="002B2EC6">
              <w:rPr>
                <w:sz w:val="24"/>
                <w:szCs w:val="24"/>
              </w:rPr>
              <w:t>Carniol</w:t>
            </w:r>
            <w:proofErr w:type="spellEnd"/>
            <w:r w:rsidRPr="002B2EC6">
              <w:rPr>
                <w:sz w:val="24"/>
                <w:szCs w:val="24"/>
              </w:rPr>
              <w:t xml:space="preserve">, </w:t>
            </w:r>
            <w:proofErr w:type="spellStart"/>
            <w:r w:rsidRPr="002B2EC6">
              <w:rPr>
                <w:sz w:val="24"/>
                <w:szCs w:val="24"/>
              </w:rPr>
              <w:t>Grotta</w:t>
            </w:r>
            <w:proofErr w:type="spellEnd"/>
            <w:r w:rsidRPr="002B2EC6">
              <w:rPr>
                <w:sz w:val="24"/>
                <w:szCs w:val="24"/>
              </w:rPr>
              <w:t xml:space="preserve"> Fund for Senior Care, </w:t>
            </w:r>
            <w:hyperlink r:id="rId13" w:history="1">
              <w:r w:rsidRPr="002B2EC6">
                <w:rPr>
                  <w:rStyle w:val="Hyperlink"/>
                  <w:sz w:val="24"/>
                  <w:szCs w:val="24"/>
                </w:rPr>
                <w:t>rcarniol@jfedgmw.org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3EEE603B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59EE9D8F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Meredith Persson to Everyone:  11:27 AM</w:t>
            </w:r>
          </w:p>
          <w:p w14:paraId="321F66E5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lastRenderedPageBreak/>
              <w:t xml:space="preserve">Meredith Persson, </w:t>
            </w:r>
            <w:proofErr w:type="spellStart"/>
            <w:r w:rsidRPr="002B2EC6">
              <w:rPr>
                <w:sz w:val="24"/>
                <w:szCs w:val="24"/>
              </w:rPr>
              <w:t>Norwescap</w:t>
            </w:r>
            <w:proofErr w:type="spellEnd"/>
            <w:r w:rsidRPr="002B2EC6">
              <w:rPr>
                <w:sz w:val="24"/>
                <w:szCs w:val="24"/>
              </w:rPr>
              <w:t xml:space="preserve"> RSVP, Program Manager and Medicare counselor</w:t>
            </w:r>
          </w:p>
          <w:p w14:paraId="79BB20E6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973-784-4900 ext. 2904</w:t>
            </w:r>
          </w:p>
          <w:p w14:paraId="1AEA2339" w14:textId="77777777" w:rsidR="000467AF" w:rsidRPr="002B2EC6" w:rsidRDefault="00EB6FC9" w:rsidP="000467AF">
            <w:pPr>
              <w:ind w:firstLine="720"/>
              <w:rPr>
                <w:sz w:val="24"/>
                <w:szCs w:val="24"/>
              </w:rPr>
            </w:pPr>
            <w:hyperlink r:id="rId14" w:history="1">
              <w:r w:rsidR="000467AF" w:rsidRPr="002B2EC6">
                <w:rPr>
                  <w:rStyle w:val="Hyperlink"/>
                  <w:sz w:val="24"/>
                  <w:szCs w:val="24"/>
                </w:rPr>
                <w:t>perssonm@norwescap.org</w:t>
              </w:r>
            </w:hyperlink>
            <w:r w:rsidR="000467AF" w:rsidRPr="002B2EC6">
              <w:rPr>
                <w:sz w:val="24"/>
                <w:szCs w:val="24"/>
              </w:rPr>
              <w:t xml:space="preserve"> </w:t>
            </w:r>
          </w:p>
          <w:p w14:paraId="23560B5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6FEB777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64D13169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Cheryl Walters to Everyone:  11:27 AM</w:t>
            </w:r>
          </w:p>
          <w:p w14:paraId="48617989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Cheryl Walters - </w:t>
            </w:r>
            <w:proofErr w:type="spellStart"/>
            <w:r w:rsidRPr="002B2EC6">
              <w:rPr>
                <w:sz w:val="24"/>
                <w:szCs w:val="24"/>
              </w:rPr>
              <w:t>Norwescap</w:t>
            </w:r>
            <w:proofErr w:type="spellEnd"/>
            <w:r w:rsidRPr="002B2EC6">
              <w:rPr>
                <w:sz w:val="24"/>
                <w:szCs w:val="24"/>
              </w:rPr>
              <w:t xml:space="preserve">/RSVP, Coordinator for Health Programs. We focus on the </w:t>
            </w:r>
            <w:proofErr w:type="gramStart"/>
            <w:r w:rsidRPr="002B2EC6">
              <w:rPr>
                <w:sz w:val="24"/>
                <w:szCs w:val="24"/>
              </w:rPr>
              <w:t>seniors</w:t>
            </w:r>
            <w:proofErr w:type="gramEnd"/>
            <w:r w:rsidRPr="002B2EC6">
              <w:rPr>
                <w:sz w:val="24"/>
                <w:szCs w:val="24"/>
              </w:rPr>
              <w:t xml:space="preserve"> population.  </w:t>
            </w:r>
            <w:hyperlink r:id="rId15" w:history="1">
              <w:r w:rsidRPr="002B2EC6">
                <w:rPr>
                  <w:rStyle w:val="Hyperlink"/>
                  <w:sz w:val="24"/>
                  <w:szCs w:val="24"/>
                </w:rPr>
                <w:t>waltersc@norwescap.org</w:t>
              </w:r>
            </w:hyperlink>
            <w:r w:rsidRPr="002B2EC6">
              <w:rPr>
                <w:sz w:val="24"/>
                <w:szCs w:val="24"/>
              </w:rPr>
              <w:t xml:space="preserve">  - 973-784-4900x2903</w:t>
            </w:r>
          </w:p>
          <w:p w14:paraId="5E80684A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7F2DD1D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Clelia Pergola to Everyone:  11:27 AM</w:t>
            </w:r>
          </w:p>
          <w:p w14:paraId="1BD7578F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Clelia G. Pergola, Chief Operating Officer </w:t>
            </w:r>
          </w:p>
          <w:p w14:paraId="2F46BC9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Author “The Law Firm Revolution” </w:t>
            </w:r>
          </w:p>
          <w:p w14:paraId="47BD330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NJ Elder Law Center at Goldberg Law Group </w:t>
            </w:r>
          </w:p>
          <w:p w14:paraId="405ACB3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Phone: 973-228-1795 </w:t>
            </w:r>
          </w:p>
          <w:p w14:paraId="7633B22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Web: </w:t>
            </w:r>
            <w:hyperlink r:id="rId16" w:history="1">
              <w:r w:rsidRPr="002B2EC6">
                <w:rPr>
                  <w:rStyle w:val="Hyperlink"/>
                  <w:sz w:val="24"/>
                  <w:szCs w:val="24"/>
                </w:rPr>
                <w:t>www.njelc.com</w:t>
              </w:r>
            </w:hyperlink>
            <w:r w:rsidRPr="002B2EC6">
              <w:rPr>
                <w:sz w:val="24"/>
                <w:szCs w:val="24"/>
              </w:rPr>
              <w:t xml:space="preserve">    </w:t>
            </w:r>
          </w:p>
          <w:p w14:paraId="3845AD6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Email:  </w:t>
            </w:r>
            <w:hyperlink r:id="rId17" w:history="1">
              <w:r w:rsidRPr="002B2EC6">
                <w:rPr>
                  <w:rStyle w:val="Hyperlink"/>
                  <w:sz w:val="24"/>
                  <w:szCs w:val="24"/>
                </w:rPr>
                <w:t>clelia@njelc.com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641AF7C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79A15F11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Donna Plotnick to Everyone:  11:27 AM</w:t>
            </w:r>
          </w:p>
          <w:p w14:paraId="3EC90916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Donna Plotnick - Senior Living Partners - I am a senior living consultant. I help families and their senior loved ones to find the right type of senior living option and resources. 973-715-7544  </w:t>
            </w:r>
            <w:hyperlink r:id="rId18" w:history="1">
              <w:r w:rsidRPr="002B2EC6">
                <w:rPr>
                  <w:rStyle w:val="Hyperlink"/>
                  <w:sz w:val="24"/>
                  <w:szCs w:val="24"/>
                </w:rPr>
                <w:t>dplotnick@seniorlivingpartners.net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416E58D9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41535E17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Leslie A Bivins to Everyone:  11:28 AM</w:t>
            </w:r>
          </w:p>
          <w:p w14:paraId="364D695B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Leslie A Bivins - Community Health Worker SCDOH/Regional Chronic Disease and Cancer </w:t>
            </w:r>
            <w:proofErr w:type="spellStart"/>
            <w:r w:rsidRPr="002B2EC6">
              <w:rPr>
                <w:sz w:val="24"/>
                <w:szCs w:val="24"/>
              </w:rPr>
              <w:t>Coalition-</w:t>
            </w:r>
            <w:r w:rsidRPr="002B2EC6">
              <w:rPr>
                <w:sz w:val="24"/>
                <w:szCs w:val="24"/>
              </w:rPr>
              <w:lastRenderedPageBreak/>
              <w:t>Morris&amp;Somerset</w:t>
            </w:r>
            <w:proofErr w:type="spellEnd"/>
            <w:r w:rsidRPr="002B2EC6">
              <w:rPr>
                <w:sz w:val="24"/>
                <w:szCs w:val="24"/>
              </w:rPr>
              <w:t xml:space="preserve"> Counties, NJ </w:t>
            </w:r>
            <w:hyperlink r:id="rId19" w:history="1">
              <w:r w:rsidRPr="002B2EC6">
                <w:rPr>
                  <w:rStyle w:val="Hyperlink"/>
                  <w:sz w:val="24"/>
                  <w:szCs w:val="24"/>
                </w:rPr>
                <w:t>bivins@co.somerset.nj.us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52CF891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Leslie A Bivins -908-332-3289</w:t>
            </w:r>
          </w:p>
          <w:p w14:paraId="7ECB510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58F08EA6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Kelsey Anderson to Everyone:  11:28 AM</w:t>
            </w:r>
          </w:p>
          <w:p w14:paraId="1F9D6221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Kelsey Anderson, Program Director, </w:t>
            </w:r>
            <w:proofErr w:type="spellStart"/>
            <w:r w:rsidRPr="002B2EC6">
              <w:rPr>
                <w:sz w:val="24"/>
                <w:szCs w:val="24"/>
              </w:rPr>
              <w:t>Norwescap</w:t>
            </w:r>
            <w:proofErr w:type="spellEnd"/>
            <w:r w:rsidRPr="002B2EC6">
              <w:rPr>
                <w:sz w:val="24"/>
                <w:szCs w:val="24"/>
              </w:rPr>
              <w:t xml:space="preserve"> RSVP. Our program offers meaningful volunteerism opportunities to individuals </w:t>
            </w:r>
            <w:proofErr w:type="gramStart"/>
            <w:r w:rsidRPr="002B2EC6">
              <w:rPr>
                <w:sz w:val="24"/>
                <w:szCs w:val="24"/>
              </w:rPr>
              <w:t>age</w:t>
            </w:r>
            <w:proofErr w:type="gramEnd"/>
            <w:r w:rsidRPr="002B2EC6">
              <w:rPr>
                <w:sz w:val="24"/>
                <w:szCs w:val="24"/>
              </w:rPr>
              <w:t xml:space="preserve"> 55 and over. We also offer programming in terms of companionship, money management, Medicare counseling, Medicare education, Health programming, and tax preparation for individuals with low income and the elderly.</w:t>
            </w:r>
          </w:p>
          <w:p w14:paraId="73CA4E1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32210AF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CE6E510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Kelsey Anderson to Everyone:  11:28 AM</w:t>
            </w:r>
          </w:p>
          <w:p w14:paraId="00EE6857" w14:textId="77777777" w:rsidR="000467AF" w:rsidRPr="002B2EC6" w:rsidRDefault="00EB6FC9" w:rsidP="000467AF">
            <w:pPr>
              <w:ind w:firstLine="720"/>
              <w:rPr>
                <w:sz w:val="24"/>
                <w:szCs w:val="24"/>
              </w:rPr>
            </w:pPr>
            <w:hyperlink r:id="rId20" w:history="1">
              <w:r w:rsidR="000467AF" w:rsidRPr="002B2EC6">
                <w:rPr>
                  <w:rStyle w:val="Hyperlink"/>
                  <w:sz w:val="24"/>
                  <w:szCs w:val="24"/>
                </w:rPr>
                <w:t>andersonk@norwescap.org</w:t>
              </w:r>
            </w:hyperlink>
            <w:r w:rsidR="000467AF" w:rsidRPr="002B2EC6">
              <w:rPr>
                <w:sz w:val="24"/>
                <w:szCs w:val="24"/>
              </w:rPr>
              <w:t xml:space="preserve"> /973-784-4900 x 2908</w:t>
            </w:r>
          </w:p>
          <w:p w14:paraId="552576B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1947612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Julia </w:t>
            </w:r>
            <w:proofErr w:type="spellStart"/>
            <w:r w:rsidRPr="002B2EC6">
              <w:rPr>
                <w:sz w:val="24"/>
                <w:szCs w:val="24"/>
              </w:rPr>
              <w:t>Stoumbos</w:t>
            </w:r>
            <w:proofErr w:type="spellEnd"/>
            <w:r w:rsidRPr="002B2EC6">
              <w:rPr>
                <w:sz w:val="24"/>
                <w:szCs w:val="24"/>
              </w:rPr>
              <w:t xml:space="preserve"> to Everyone:  11:33 AM</w:t>
            </w:r>
          </w:p>
          <w:p w14:paraId="62662BD1" w14:textId="77777777" w:rsidR="000467AF" w:rsidRPr="002B2EC6" w:rsidRDefault="00EB6FC9" w:rsidP="000467AF">
            <w:pPr>
              <w:ind w:left="720"/>
              <w:rPr>
                <w:sz w:val="24"/>
                <w:szCs w:val="24"/>
              </w:rPr>
            </w:pPr>
            <w:hyperlink r:id="rId21" w:history="1">
              <w:r w:rsidR="000467AF" w:rsidRPr="000D5322">
                <w:rPr>
                  <w:rStyle w:val="Hyperlink"/>
                  <w:sz w:val="24"/>
                  <w:szCs w:val="24"/>
                </w:rPr>
                <w:t>https://phinational.org/resource/crisis-on-the-frontline-new-jerseys-direct-care-workforce/</w:t>
              </w:r>
            </w:hyperlink>
            <w:r w:rsidR="000467AF" w:rsidRPr="002B2EC6">
              <w:rPr>
                <w:sz w:val="24"/>
                <w:szCs w:val="24"/>
              </w:rPr>
              <w:t xml:space="preserve"> </w:t>
            </w:r>
          </w:p>
          <w:p w14:paraId="04ABE24C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51152A44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Jessica Mulcahy to Everyone:  11:34 AM</w:t>
            </w:r>
          </w:p>
          <w:p w14:paraId="3403566F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Jessica Mulcahy, Health Educator, for Community Health at Atlantic Health System. We offer many free programs, virtually </w:t>
            </w:r>
            <w:proofErr w:type="gramStart"/>
            <w:r w:rsidRPr="002B2EC6">
              <w:rPr>
                <w:sz w:val="24"/>
                <w:szCs w:val="24"/>
              </w:rPr>
              <w:t>at the moment</w:t>
            </w:r>
            <w:proofErr w:type="gramEnd"/>
            <w:r w:rsidRPr="002B2EC6">
              <w:rPr>
                <w:sz w:val="24"/>
                <w:szCs w:val="24"/>
              </w:rPr>
              <w:t xml:space="preserve">, on different </w:t>
            </w:r>
            <w:proofErr w:type="spellStart"/>
            <w:r w:rsidRPr="002B2EC6">
              <w:rPr>
                <w:sz w:val="24"/>
                <w:szCs w:val="24"/>
              </w:rPr>
              <w:t>Healrh</w:t>
            </w:r>
            <w:proofErr w:type="spellEnd"/>
            <w:r w:rsidRPr="002B2EC6">
              <w:rPr>
                <w:sz w:val="24"/>
                <w:szCs w:val="24"/>
              </w:rPr>
              <w:t xml:space="preserve"> and wellness topics. Programs can be found online at </w:t>
            </w:r>
            <w:hyperlink r:id="rId22" w:history="1">
              <w:r w:rsidRPr="002B2EC6">
                <w:rPr>
                  <w:rStyle w:val="Hyperlink"/>
                  <w:sz w:val="24"/>
                  <w:szCs w:val="24"/>
                </w:rPr>
                <w:t>www.Atlantichealth.org/events</w:t>
              </w:r>
            </w:hyperlink>
            <w:r w:rsidRPr="002B2EC6">
              <w:rPr>
                <w:sz w:val="24"/>
                <w:szCs w:val="24"/>
              </w:rPr>
              <w:t xml:space="preserve">  or you can call us at 1-844-472-8499. We also have Caregiver programs and a Healthy Aging program.</w:t>
            </w:r>
          </w:p>
          <w:p w14:paraId="7F17B11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4AF1DE94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Brenda Teed to Everyone:  11:37 AM</w:t>
            </w:r>
          </w:p>
          <w:p w14:paraId="3BF4AD28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lastRenderedPageBreak/>
              <w:t>Brenda Teed, Prevention is Key, Preventionist and COVID-19 Social Support Coordinator for the Morris County Division of Public Health.</w:t>
            </w:r>
          </w:p>
          <w:p w14:paraId="34A3A5C2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051ACF3C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Julia </w:t>
            </w:r>
            <w:proofErr w:type="spellStart"/>
            <w:r w:rsidRPr="002B2EC6">
              <w:rPr>
                <w:sz w:val="24"/>
                <w:szCs w:val="24"/>
              </w:rPr>
              <w:t>Stoumbos</w:t>
            </w:r>
            <w:proofErr w:type="spellEnd"/>
            <w:r w:rsidRPr="002B2EC6">
              <w:rPr>
                <w:sz w:val="24"/>
                <w:szCs w:val="24"/>
              </w:rPr>
              <w:t xml:space="preserve"> to Everyone:  11:37 AM</w:t>
            </w:r>
          </w:p>
          <w:p w14:paraId="708CD669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Feel free to contact Julia or </w:t>
            </w:r>
            <w:proofErr w:type="spellStart"/>
            <w:r w:rsidRPr="002B2EC6">
              <w:rPr>
                <w:sz w:val="24"/>
                <w:szCs w:val="24"/>
              </w:rPr>
              <w:t>Renie</w:t>
            </w:r>
            <w:proofErr w:type="spellEnd"/>
            <w:r w:rsidRPr="002B2EC6">
              <w:rPr>
                <w:sz w:val="24"/>
                <w:szCs w:val="24"/>
              </w:rPr>
              <w:t xml:space="preserve"> if you would like to learn more about age-friendly communities. Also, visit this website for more info!  </w:t>
            </w:r>
            <w:hyperlink r:id="rId23" w:history="1">
              <w:r w:rsidRPr="002B2EC6">
                <w:rPr>
                  <w:rStyle w:val="Hyperlink"/>
                  <w:sz w:val="24"/>
                  <w:szCs w:val="24"/>
                </w:rPr>
                <w:t>https://age-friendly-nj.constantcontactsites.com/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660A5B06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652F02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NJHC Laura O’Reilly-Stanzilis to Everyone:  11:40 AM</w:t>
            </w:r>
          </w:p>
          <w:p w14:paraId="26D34B54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You can find Atlantic Health's Community calendar on the NJHC Home Page www.njhealthmatters.org This link is from the Morris Chamber Wellness Committee </w:t>
            </w:r>
            <w:proofErr w:type="gramStart"/>
            <w:r w:rsidRPr="002B2EC6">
              <w:rPr>
                <w:sz w:val="24"/>
                <w:szCs w:val="24"/>
              </w:rPr>
              <w:t>website .</w:t>
            </w:r>
            <w:proofErr w:type="gramEnd"/>
            <w:r w:rsidRPr="002B2EC6">
              <w:rPr>
                <w:sz w:val="24"/>
                <w:szCs w:val="24"/>
              </w:rPr>
              <w:t xml:space="preserve"> Take a tour </w:t>
            </w:r>
            <w:hyperlink r:id="rId24" w:history="1">
              <w:r w:rsidRPr="002B2EC6">
                <w:rPr>
                  <w:rStyle w:val="Hyperlink"/>
                  <w:sz w:val="24"/>
                  <w:szCs w:val="24"/>
                </w:rPr>
                <w:t>https://www.thrivemorris.com/take-a-video-tour-of-morristown-medical-centers-geriatric-assessment-center-gerrys-apartment/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12FD9C7A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2668A85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From Julia </w:t>
            </w:r>
            <w:proofErr w:type="spellStart"/>
            <w:r w:rsidRPr="002B2EC6">
              <w:rPr>
                <w:sz w:val="24"/>
                <w:szCs w:val="24"/>
              </w:rPr>
              <w:t>Stoumbos</w:t>
            </w:r>
            <w:proofErr w:type="spellEnd"/>
            <w:r w:rsidRPr="002B2EC6">
              <w:rPr>
                <w:sz w:val="24"/>
                <w:szCs w:val="24"/>
              </w:rPr>
              <w:t xml:space="preserve"> to Everyone:  11:41 AM</w:t>
            </w:r>
          </w:p>
          <w:p w14:paraId="180E2DE1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another good resource for family caregivers: </w:t>
            </w:r>
            <w:hyperlink r:id="rId25" w:history="1">
              <w:r w:rsidRPr="002B2EC6">
                <w:rPr>
                  <w:rStyle w:val="Hyperlink"/>
                  <w:sz w:val="24"/>
                  <w:szCs w:val="24"/>
                </w:rPr>
                <w:t>https://caringacross.org/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7302CD47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Denis Kelleher to Everyone:  11:43 AM</w:t>
            </w:r>
          </w:p>
          <w:p w14:paraId="4D8A1401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Denis Kelleher from </w:t>
            </w:r>
            <w:hyperlink r:id="rId26" w:history="1">
              <w:r w:rsidRPr="002B2EC6">
                <w:rPr>
                  <w:rStyle w:val="Hyperlink"/>
                  <w:sz w:val="24"/>
                  <w:szCs w:val="24"/>
                </w:rPr>
                <w:t>www.TransOptions.org</w:t>
              </w:r>
            </w:hyperlink>
            <w:r w:rsidRPr="002B2EC6">
              <w:rPr>
                <w:sz w:val="24"/>
                <w:szCs w:val="24"/>
              </w:rPr>
              <w:t xml:space="preserve"> .</w:t>
            </w:r>
          </w:p>
          <w:p w14:paraId="452E43E7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1AEFD115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NJHC Laura O’Reilly-Stanzilis to Everyone:  11:43 AM</w:t>
            </w:r>
          </w:p>
          <w:p w14:paraId="7D34D623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 xml:space="preserve">Thank </w:t>
            </w:r>
            <w:proofErr w:type="gramStart"/>
            <w:r w:rsidRPr="002B2EC6">
              <w:rPr>
                <w:sz w:val="24"/>
                <w:szCs w:val="24"/>
              </w:rPr>
              <w:t>you Clelia</w:t>
            </w:r>
            <w:proofErr w:type="gramEnd"/>
            <w:r w:rsidRPr="002B2EC6">
              <w:rPr>
                <w:sz w:val="24"/>
                <w:szCs w:val="24"/>
              </w:rPr>
              <w:t>! Great presentation.</w:t>
            </w:r>
          </w:p>
          <w:p w14:paraId="6F07EFC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Healthy nutrition leads to heathy aging!!</w:t>
            </w:r>
          </w:p>
          <w:p w14:paraId="1E878BAD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51063D9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lastRenderedPageBreak/>
              <w:t>From Denis Kelleher to Everyone:  11:44 AM</w:t>
            </w:r>
          </w:p>
          <w:p w14:paraId="7775D093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proofErr w:type="spellStart"/>
            <w:r w:rsidRPr="002B2EC6">
              <w:rPr>
                <w:sz w:val="24"/>
                <w:szCs w:val="24"/>
              </w:rPr>
              <w:t>TransOptions</w:t>
            </w:r>
            <w:proofErr w:type="spellEnd"/>
            <w:r w:rsidRPr="002B2EC6">
              <w:rPr>
                <w:sz w:val="24"/>
                <w:szCs w:val="24"/>
              </w:rPr>
              <w:t xml:space="preserve"> provide presentations to senior groups on safe driving and safe walking. </w:t>
            </w:r>
            <w:hyperlink r:id="rId27" w:history="1">
              <w:r w:rsidRPr="002B2EC6">
                <w:rPr>
                  <w:rStyle w:val="Hyperlink"/>
                  <w:sz w:val="24"/>
                  <w:szCs w:val="24"/>
                </w:rPr>
                <w:t>DKelleher@TransOptions.org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7DCF87DE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Julie DeSimone to Everyone:  11:48 AM</w:t>
            </w:r>
          </w:p>
          <w:p w14:paraId="1D9C4237" w14:textId="77777777" w:rsidR="000467AF" w:rsidRPr="002B2EC6" w:rsidRDefault="00EB6FC9" w:rsidP="000467AF">
            <w:pPr>
              <w:ind w:firstLine="720"/>
              <w:rPr>
                <w:sz w:val="24"/>
                <w:szCs w:val="24"/>
              </w:rPr>
            </w:pPr>
            <w:hyperlink r:id="rId28" w:history="1">
              <w:r w:rsidR="000467AF" w:rsidRPr="002B2EC6">
                <w:rPr>
                  <w:rStyle w:val="Hyperlink"/>
                  <w:sz w:val="24"/>
                  <w:szCs w:val="24"/>
                </w:rPr>
                <w:t>https://www.njhcqi.org/coyl/</w:t>
              </w:r>
            </w:hyperlink>
            <w:r w:rsidR="000467AF" w:rsidRPr="002B2EC6">
              <w:rPr>
                <w:sz w:val="24"/>
                <w:szCs w:val="24"/>
              </w:rPr>
              <w:t xml:space="preserve"> </w:t>
            </w:r>
          </w:p>
          <w:p w14:paraId="0EA5077C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6C1CC8CE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Leslie A Bivins to Everyone:  11:48 AM</w:t>
            </w:r>
          </w:p>
          <w:p w14:paraId="27507FD9" w14:textId="77777777" w:rsidR="000467AF" w:rsidRPr="002B2EC6" w:rsidRDefault="000467AF" w:rsidP="000467AF">
            <w:pPr>
              <w:ind w:left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African American Wellness Coalition presents "A Women's Night Out" Thurs. Oct 21, 2021 6:30p-</w:t>
            </w:r>
            <w:proofErr w:type="gramStart"/>
            <w:r w:rsidRPr="002B2EC6">
              <w:rPr>
                <w:sz w:val="24"/>
                <w:szCs w:val="24"/>
              </w:rPr>
              <w:t>8:p.</w:t>
            </w:r>
            <w:proofErr w:type="gramEnd"/>
            <w:r w:rsidRPr="002B2EC6">
              <w:rPr>
                <w:sz w:val="24"/>
                <w:szCs w:val="24"/>
              </w:rPr>
              <w:t xml:space="preserve"> More info: TBA </w:t>
            </w:r>
            <w:hyperlink r:id="rId29" w:history="1">
              <w:r w:rsidRPr="002B2EC6">
                <w:rPr>
                  <w:rStyle w:val="Hyperlink"/>
                  <w:sz w:val="24"/>
                  <w:szCs w:val="24"/>
                </w:rPr>
                <w:t>theaawc2019@gmail.com</w:t>
              </w:r>
            </w:hyperlink>
            <w:r w:rsidRPr="002B2EC6">
              <w:rPr>
                <w:sz w:val="24"/>
                <w:szCs w:val="24"/>
              </w:rPr>
              <w:t xml:space="preserve"> </w:t>
            </w:r>
          </w:p>
          <w:p w14:paraId="564568CB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</w:p>
          <w:p w14:paraId="3FD2201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From Velvet Rogers to Everyone:  11:54 AM</w:t>
            </w:r>
          </w:p>
          <w:p w14:paraId="7B260538" w14:textId="77777777" w:rsidR="000467AF" w:rsidRPr="002B2EC6" w:rsidRDefault="000467AF" w:rsidP="000467AF">
            <w:pPr>
              <w:ind w:firstLine="720"/>
              <w:rPr>
                <w:sz w:val="24"/>
                <w:szCs w:val="24"/>
              </w:rPr>
            </w:pPr>
            <w:r w:rsidRPr="002B2EC6">
              <w:rPr>
                <w:sz w:val="24"/>
                <w:szCs w:val="24"/>
              </w:rPr>
              <w:t>Westfield Community center</w:t>
            </w:r>
          </w:p>
          <w:p w14:paraId="0198D44E" w14:textId="52FC696E" w:rsidR="00AD4B29" w:rsidRPr="00AD4B29" w:rsidRDefault="000467AF" w:rsidP="00CB044C">
            <w:pPr>
              <w:pStyle w:val="Body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56A7" w14:textId="0492644C" w:rsidR="00AD4B29" w:rsidRPr="00AD4B29" w:rsidRDefault="00AD4B29" w:rsidP="00CB044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5B0F3FA9" w14:textId="77777777" w:rsidR="00AD4B29" w:rsidRPr="002B2EC6" w:rsidRDefault="00AD4B29">
      <w:pPr>
        <w:rPr>
          <w:sz w:val="24"/>
          <w:szCs w:val="24"/>
        </w:rPr>
      </w:pPr>
    </w:p>
    <w:p w14:paraId="556E8004" w14:textId="77777777" w:rsidR="00436A54" w:rsidRPr="002B2EC6" w:rsidRDefault="00436A54" w:rsidP="0012524D">
      <w:pPr>
        <w:ind w:firstLine="720"/>
        <w:rPr>
          <w:sz w:val="24"/>
          <w:szCs w:val="24"/>
        </w:rPr>
      </w:pPr>
    </w:p>
    <w:sectPr w:rsidR="00436A54" w:rsidRPr="002B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489E"/>
    <w:multiLevelType w:val="hybridMultilevel"/>
    <w:tmpl w:val="0D4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3C47"/>
    <w:multiLevelType w:val="hybridMultilevel"/>
    <w:tmpl w:val="3B7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2"/>
    <w:rsid w:val="000467AF"/>
    <w:rsid w:val="0012524D"/>
    <w:rsid w:val="001B3192"/>
    <w:rsid w:val="002B2EC6"/>
    <w:rsid w:val="00436A54"/>
    <w:rsid w:val="00783BC1"/>
    <w:rsid w:val="007C1E24"/>
    <w:rsid w:val="008D1F98"/>
    <w:rsid w:val="00AD4B29"/>
    <w:rsid w:val="00AF6BCD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A36E"/>
  <w15:chartTrackingRefBased/>
  <w15:docId w15:val="{4C4BF02A-586A-4407-8DD0-34DE35D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B29"/>
    <w:rPr>
      <w:color w:val="0563C1" w:themeColor="hyperlink"/>
      <w:u w:val="single"/>
    </w:rPr>
  </w:style>
  <w:style w:type="paragraph" w:customStyle="1" w:styleId="Body">
    <w:name w:val="Body"/>
    <w:rsid w:val="00AD4B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3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njelc.com" TargetMode="External"/><Relationship Id="rId13" Type="http://schemas.openxmlformats.org/officeDocument/2006/relationships/hyperlink" Target="mailto:rcarniol@jfedgmw.org" TargetMode="External"/><Relationship Id="rId18" Type="http://schemas.openxmlformats.org/officeDocument/2006/relationships/hyperlink" Target="mailto:dplotnick@seniorlivingpartners.net" TargetMode="External"/><Relationship Id="rId26" Type="http://schemas.openxmlformats.org/officeDocument/2006/relationships/hyperlink" Target="http://www.TransOption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inational.org/resource/crisis-on-the-frontline-new-jerseys-direct-care-workforce/" TargetMode="External"/><Relationship Id="rId7" Type="http://schemas.openxmlformats.org/officeDocument/2006/relationships/hyperlink" Target="http://www.theolivegroupllc.com" TargetMode="External"/><Relationship Id="rId12" Type="http://schemas.openxmlformats.org/officeDocument/2006/relationships/hyperlink" Target="https://njelc.zoom.us/meeting/register/tZItdemorTMuG9bxJJXBOI6WsCbgUSeuauaH" TargetMode="External"/><Relationship Id="rId17" Type="http://schemas.openxmlformats.org/officeDocument/2006/relationships/hyperlink" Target="mailto:clelia@njelc.com" TargetMode="External"/><Relationship Id="rId25" Type="http://schemas.openxmlformats.org/officeDocument/2006/relationships/hyperlink" Target="https://caringacros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jelc.com" TargetMode="External"/><Relationship Id="rId20" Type="http://schemas.openxmlformats.org/officeDocument/2006/relationships/hyperlink" Target="mailto:andersonk@norwescap.org" TargetMode="External"/><Relationship Id="rId29" Type="http://schemas.openxmlformats.org/officeDocument/2006/relationships/hyperlink" Target="mailto:theaawc201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adysharris@theolivegroupllc.com" TargetMode="External"/><Relationship Id="rId11" Type="http://schemas.openxmlformats.org/officeDocument/2006/relationships/hyperlink" Target="http://www.volunteer.alz.org" TargetMode="External"/><Relationship Id="rId24" Type="http://schemas.openxmlformats.org/officeDocument/2006/relationships/hyperlink" Target="https://www.thrivemorris.com/take-a-video-tour-of-morristown-medical-centers-geriatric-assessment-center-gerrys-apartmen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waltersc@norwescap.org" TargetMode="External"/><Relationship Id="rId23" Type="http://schemas.openxmlformats.org/officeDocument/2006/relationships/hyperlink" Target="https://age-friendly-nj.constantcontactsites.com/" TargetMode="External"/><Relationship Id="rId28" Type="http://schemas.openxmlformats.org/officeDocument/2006/relationships/hyperlink" Target="https://www.njhcqi.org/coyl/" TargetMode="External"/><Relationship Id="rId10" Type="http://schemas.openxmlformats.org/officeDocument/2006/relationships/hyperlink" Target="http://www.alz.org/CRF" TargetMode="External"/><Relationship Id="rId19" Type="http://schemas.openxmlformats.org/officeDocument/2006/relationships/hyperlink" Target="mailto:bivins@co.somerset.nj.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mkohn@alz.org" TargetMode="External"/><Relationship Id="rId14" Type="http://schemas.openxmlformats.org/officeDocument/2006/relationships/hyperlink" Target="mailto:perssonm@norwescap.org" TargetMode="External"/><Relationship Id="rId22" Type="http://schemas.openxmlformats.org/officeDocument/2006/relationships/hyperlink" Target="http://www.Atlantichealth.org/events" TargetMode="External"/><Relationship Id="rId27" Type="http://schemas.openxmlformats.org/officeDocument/2006/relationships/hyperlink" Target="mailto:DKelleher@TransOption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3</cp:revision>
  <dcterms:created xsi:type="dcterms:W3CDTF">2021-08-17T19:04:00Z</dcterms:created>
  <dcterms:modified xsi:type="dcterms:W3CDTF">2021-08-17T19:06:00Z</dcterms:modified>
</cp:coreProperties>
</file>